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B19ED" w14:textId="71F70B6D" w:rsidR="00314D31" w:rsidRDefault="007F13E5" w:rsidP="00264A2B">
      <w:pPr>
        <w:jc w:val="center"/>
        <w:rPr>
          <w:rFonts w:cstheme="minorHAnsi"/>
          <w:b/>
          <w:bCs/>
          <w:sz w:val="26"/>
          <w:szCs w:val="26"/>
        </w:rPr>
      </w:pPr>
      <w:r w:rsidRPr="008127CE">
        <w:rPr>
          <w:rFonts w:cstheme="minorHAnsi"/>
          <w:b/>
          <w:bCs/>
          <w:sz w:val="26"/>
          <w:szCs w:val="26"/>
        </w:rPr>
        <w:t>REGULAMENTUL CAMPANIEI PROMO</w:t>
      </w:r>
      <w:r w:rsidR="00653A43" w:rsidRPr="008127CE">
        <w:rPr>
          <w:rFonts w:cstheme="minorHAnsi"/>
          <w:b/>
          <w:bCs/>
          <w:sz w:val="26"/>
          <w:szCs w:val="26"/>
        </w:rPr>
        <w:t>Ț</w:t>
      </w:r>
      <w:r w:rsidRPr="008127CE">
        <w:rPr>
          <w:rFonts w:cstheme="minorHAnsi"/>
          <w:b/>
          <w:bCs/>
          <w:sz w:val="26"/>
          <w:szCs w:val="26"/>
        </w:rPr>
        <w:t>IONALE</w:t>
      </w:r>
    </w:p>
    <w:p w14:paraId="080ECCF4" w14:textId="79F11597" w:rsidR="007F13E5" w:rsidRPr="008127CE" w:rsidRDefault="008765B3" w:rsidP="00564D26">
      <w:pPr>
        <w:jc w:val="center"/>
        <w:rPr>
          <w:rFonts w:cstheme="minorHAnsi"/>
          <w:b/>
          <w:bCs/>
          <w:sz w:val="26"/>
          <w:szCs w:val="26"/>
          <w:lang w:val="en-GB"/>
        </w:rPr>
      </w:pPr>
      <w:proofErr w:type="gramStart"/>
      <w:r w:rsidRPr="00784639">
        <w:rPr>
          <w:rFonts w:cstheme="minorHAnsi"/>
          <w:sz w:val="24"/>
          <w:szCs w:val="24"/>
          <w:lang w:val="fr-FR"/>
        </w:rPr>
        <w:t>,,</w:t>
      </w:r>
      <w:proofErr w:type="spellStart"/>
      <w:proofErr w:type="gramEnd"/>
      <w:r w:rsidR="00A33C0A">
        <w:rPr>
          <w:rFonts w:cstheme="minorHAnsi"/>
          <w:b/>
          <w:bCs/>
          <w:sz w:val="24"/>
          <w:szCs w:val="24"/>
          <w:lang w:val="en-GB"/>
        </w:rPr>
        <w:t>Porecle</w:t>
      </w:r>
      <w:proofErr w:type="spellEnd"/>
      <w:r w:rsidR="00A33C0A">
        <w:rPr>
          <w:rFonts w:cstheme="minorHAnsi"/>
          <w:b/>
          <w:bCs/>
          <w:sz w:val="24"/>
          <w:szCs w:val="24"/>
          <w:lang w:val="en-GB"/>
        </w:rPr>
        <w:t xml:space="preserve"> de Decari</w:t>
      </w:r>
      <w:r w:rsidRPr="008F3AD9">
        <w:rPr>
          <w:rFonts w:cstheme="minorHAnsi"/>
          <w:sz w:val="24"/>
          <w:szCs w:val="24"/>
          <w:lang w:val="ro-RO"/>
        </w:rPr>
        <w:t>”</w:t>
      </w:r>
    </w:p>
    <w:p w14:paraId="15648654" w14:textId="35248E3F" w:rsidR="00653A43" w:rsidRPr="008127CE" w:rsidRDefault="003B036B" w:rsidP="00264A2B">
      <w:pPr>
        <w:pStyle w:val="Heading1"/>
        <w:keepNext w:val="0"/>
        <w:keepLines w:val="0"/>
        <w:jc w:val="both"/>
        <w:rPr>
          <w:rStyle w:val="Heading2Char"/>
          <w:rFonts w:asciiTheme="minorHAnsi" w:hAnsiTheme="minorHAnsi" w:cstheme="minorHAnsi"/>
          <w:b/>
          <w:bCs/>
          <w:color w:val="auto"/>
        </w:rPr>
      </w:pPr>
      <w:proofErr w:type="spellStart"/>
      <w:r w:rsidRPr="008127CE">
        <w:rPr>
          <w:rStyle w:val="Heading2Char"/>
          <w:rFonts w:asciiTheme="minorHAnsi" w:hAnsiTheme="minorHAnsi" w:cstheme="minorHAnsi"/>
          <w:b/>
          <w:bCs/>
          <w:color w:val="auto"/>
        </w:rPr>
        <w:t>Secțiunea</w:t>
      </w:r>
      <w:proofErr w:type="spellEnd"/>
      <w:r w:rsidRPr="008127CE">
        <w:rPr>
          <w:rStyle w:val="Heading2Char"/>
          <w:rFonts w:asciiTheme="minorHAnsi" w:hAnsiTheme="minorHAnsi" w:cstheme="minorHAnsi"/>
          <w:b/>
          <w:bCs/>
          <w:color w:val="auto"/>
        </w:rPr>
        <w:t xml:space="preserve"> 1</w:t>
      </w:r>
      <w:r w:rsidR="003C0C2F" w:rsidRPr="008127CE">
        <w:rPr>
          <w:rStyle w:val="Heading2Char"/>
          <w:rFonts w:asciiTheme="minorHAnsi" w:hAnsiTheme="minorHAnsi" w:cstheme="minorHAnsi"/>
          <w:b/>
          <w:bCs/>
          <w:color w:val="auto"/>
        </w:rPr>
        <w:t>:</w:t>
      </w:r>
      <w:r w:rsidRPr="008127CE">
        <w:rPr>
          <w:rStyle w:val="Heading2Char"/>
          <w:rFonts w:asciiTheme="minorHAnsi" w:hAnsiTheme="minorHAnsi" w:cstheme="minorHAnsi"/>
          <w:b/>
          <w:bCs/>
          <w:color w:val="auto"/>
        </w:rPr>
        <w:t xml:space="preserve"> </w:t>
      </w:r>
      <w:proofErr w:type="spellStart"/>
      <w:r w:rsidRPr="008127CE">
        <w:rPr>
          <w:rStyle w:val="Heading2Char"/>
          <w:rFonts w:asciiTheme="minorHAnsi" w:hAnsiTheme="minorHAnsi" w:cstheme="minorHAnsi"/>
          <w:b/>
          <w:bCs/>
          <w:color w:val="auto"/>
        </w:rPr>
        <w:t>Organizatorul</w:t>
      </w:r>
      <w:proofErr w:type="spellEnd"/>
      <w:r w:rsidRPr="008127CE">
        <w:rPr>
          <w:rStyle w:val="Heading2Char"/>
          <w:rFonts w:asciiTheme="minorHAnsi" w:hAnsiTheme="minorHAnsi" w:cstheme="minorHAnsi"/>
          <w:b/>
          <w:bCs/>
          <w:color w:val="auto"/>
        </w:rPr>
        <w:t xml:space="preserve"> </w:t>
      </w:r>
      <w:proofErr w:type="spellStart"/>
      <w:r w:rsidRPr="008127CE">
        <w:rPr>
          <w:rStyle w:val="Heading2Char"/>
          <w:rFonts w:asciiTheme="minorHAnsi" w:hAnsiTheme="minorHAnsi" w:cstheme="minorHAnsi"/>
          <w:b/>
          <w:bCs/>
          <w:color w:val="auto"/>
        </w:rPr>
        <w:t>Campaniei</w:t>
      </w:r>
      <w:proofErr w:type="spellEnd"/>
    </w:p>
    <w:p w14:paraId="0ED74239" w14:textId="07273854" w:rsidR="005B5234" w:rsidRDefault="005B5234" w:rsidP="00264A2B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  <w:lang w:val="ro-RO"/>
        </w:rPr>
      </w:pP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  <w:lang w:val="fr-FR"/>
        </w:rPr>
        <w:t>Campania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proofErr w:type="gramStart"/>
      <w:r w:rsidRPr="00784639">
        <w:rPr>
          <w:rFonts w:asciiTheme="minorHAnsi" w:hAnsiTheme="minorHAnsi" w:cstheme="minorHAnsi"/>
          <w:color w:val="auto"/>
          <w:sz w:val="24"/>
          <w:szCs w:val="24"/>
          <w:lang w:val="fr-FR"/>
        </w:rPr>
        <w:t>promo</w:t>
      </w:r>
      <w:r w:rsidR="009B30A3" w:rsidRPr="00784639">
        <w:rPr>
          <w:rFonts w:asciiTheme="minorHAnsi" w:hAnsiTheme="minorHAnsi" w:cstheme="minorHAnsi"/>
          <w:color w:val="auto"/>
          <w:sz w:val="24"/>
          <w:szCs w:val="24"/>
          <w:lang w:val="fr-FR"/>
        </w:rPr>
        <w:t>ț</w:t>
      </w:r>
      <w:r w:rsidRPr="00784639">
        <w:rPr>
          <w:rFonts w:asciiTheme="minorHAnsi" w:hAnsiTheme="minorHAnsi" w:cstheme="minorHAnsi"/>
          <w:color w:val="auto"/>
          <w:sz w:val="24"/>
          <w:szCs w:val="24"/>
          <w:lang w:val="fr-FR"/>
        </w:rPr>
        <w:t>ional</w:t>
      </w:r>
      <w:r w:rsidR="009B30A3" w:rsidRPr="00784639">
        <w:rPr>
          <w:rFonts w:asciiTheme="minorHAnsi" w:hAnsiTheme="minorHAnsi" w:cstheme="minorHAnsi"/>
          <w:color w:val="auto"/>
          <w:sz w:val="24"/>
          <w:szCs w:val="24"/>
          <w:lang w:val="fr-FR"/>
        </w:rPr>
        <w:t>ă</w:t>
      </w:r>
      <w:proofErr w:type="spellEnd"/>
      <w:r w:rsidR="009B30A3" w:rsidRPr="00784639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r w:rsidR="005748A7" w:rsidRPr="005748A7">
        <w:rPr>
          <w:rFonts w:asciiTheme="minorHAnsi" w:hAnsiTheme="minorHAnsi" w:cstheme="minorHAnsi"/>
          <w:b/>
          <w:bCs/>
          <w:color w:val="auto"/>
          <w:sz w:val="24"/>
          <w:szCs w:val="24"/>
          <w:lang w:val="fr-FR"/>
        </w:rPr>
        <w:t>,,</w:t>
      </w:r>
      <w:proofErr w:type="spellStart"/>
      <w:proofErr w:type="gramEnd"/>
      <w:r w:rsidR="00A33C0A">
        <w:rPr>
          <w:rFonts w:asciiTheme="minorHAnsi" w:hAnsiTheme="minorHAnsi" w:cstheme="minorHAnsi"/>
          <w:b/>
          <w:bCs/>
          <w:color w:val="auto"/>
          <w:sz w:val="24"/>
          <w:szCs w:val="24"/>
          <w:lang w:val="fr-FR"/>
        </w:rPr>
        <w:t>Porecle</w:t>
      </w:r>
      <w:proofErr w:type="spellEnd"/>
      <w:r w:rsidR="00A33C0A">
        <w:rPr>
          <w:rFonts w:asciiTheme="minorHAnsi" w:hAnsiTheme="minorHAnsi" w:cstheme="minorHAnsi"/>
          <w:b/>
          <w:bCs/>
          <w:color w:val="auto"/>
          <w:sz w:val="24"/>
          <w:szCs w:val="24"/>
          <w:lang w:val="fr-FR"/>
        </w:rPr>
        <w:t xml:space="preserve"> de </w:t>
      </w:r>
      <w:proofErr w:type="spellStart"/>
      <w:r w:rsidR="00A33C0A">
        <w:rPr>
          <w:rFonts w:asciiTheme="minorHAnsi" w:hAnsiTheme="minorHAnsi" w:cstheme="minorHAnsi"/>
          <w:b/>
          <w:bCs/>
          <w:color w:val="auto"/>
          <w:sz w:val="24"/>
          <w:szCs w:val="24"/>
          <w:lang w:val="fr-FR"/>
        </w:rPr>
        <w:t>Decari</w:t>
      </w:r>
      <w:proofErr w:type="spellEnd"/>
      <w:r w:rsidR="005748A7" w:rsidRPr="005748A7">
        <w:rPr>
          <w:rFonts w:asciiTheme="minorHAnsi" w:hAnsiTheme="minorHAnsi" w:cstheme="minorHAnsi"/>
          <w:b/>
          <w:bCs/>
          <w:color w:val="auto"/>
          <w:sz w:val="24"/>
          <w:szCs w:val="24"/>
          <w:lang w:val="fr-FR"/>
        </w:rPr>
        <w:t>”</w:t>
      </w:r>
      <w:r w:rsidR="009B30A3"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 xml:space="preserve"> (denumită în cele ce </w:t>
      </w:r>
      <w:proofErr w:type="gramStart"/>
      <w:r w:rsidR="009B30A3"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>urmează ,,</w:t>
      </w:r>
      <w:proofErr w:type="gramEnd"/>
      <w:r w:rsidR="009B30A3" w:rsidRPr="00784639">
        <w:rPr>
          <w:rFonts w:asciiTheme="minorHAnsi" w:hAnsiTheme="minorHAnsi" w:cstheme="minorHAnsi"/>
          <w:b/>
          <w:bCs/>
          <w:color w:val="auto"/>
          <w:sz w:val="24"/>
          <w:szCs w:val="24"/>
          <w:lang w:val="ro-RO"/>
        </w:rPr>
        <w:t>Campania</w:t>
      </w:r>
      <w:r w:rsidR="009B30A3" w:rsidRPr="008F3AD9">
        <w:rPr>
          <w:rFonts w:asciiTheme="minorHAnsi" w:hAnsiTheme="minorHAnsi" w:cstheme="minorHAnsi"/>
          <w:color w:val="auto"/>
          <w:sz w:val="24"/>
          <w:szCs w:val="24"/>
          <w:lang w:val="ro-RO"/>
        </w:rPr>
        <w:t>”</w:t>
      </w:r>
      <w:r w:rsidR="009B30A3"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>) este organizat</w:t>
      </w:r>
      <w:r w:rsidR="003A5B3E">
        <w:rPr>
          <w:rFonts w:asciiTheme="minorHAnsi" w:hAnsiTheme="minorHAnsi" w:cstheme="minorHAnsi"/>
          <w:color w:val="auto"/>
          <w:sz w:val="24"/>
          <w:szCs w:val="24"/>
          <w:lang w:val="ro-RO"/>
        </w:rPr>
        <w:t>ă</w:t>
      </w:r>
      <w:r w:rsidR="009B30A3"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 xml:space="preserve"> </w:t>
      </w:r>
      <w:proofErr w:type="gramStart"/>
      <w:r w:rsidR="009B30A3"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>de</w:t>
      </w:r>
      <w:r w:rsid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>:</w:t>
      </w:r>
      <w:proofErr w:type="gramEnd"/>
      <w:r w:rsidR="009B30A3"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 xml:space="preserve"> </w:t>
      </w:r>
    </w:p>
    <w:p w14:paraId="30EC9439" w14:textId="77777777" w:rsidR="00A40466" w:rsidRDefault="00A40466" w:rsidP="00A40466">
      <w:pPr>
        <w:jc w:val="both"/>
        <w:rPr>
          <w:lang w:val="ro-RO"/>
        </w:rPr>
      </w:pPr>
    </w:p>
    <w:p w14:paraId="20518AE9" w14:textId="04CFBF5A" w:rsidR="00477C8F" w:rsidRPr="00784639" w:rsidRDefault="00A2025B" w:rsidP="00A40466">
      <w:pPr>
        <w:jc w:val="both"/>
        <w:rPr>
          <w:rFonts w:cstheme="minorHAnsi"/>
          <w:sz w:val="24"/>
          <w:szCs w:val="24"/>
          <w:lang w:val="ro-RO"/>
        </w:rPr>
      </w:pPr>
      <w:r w:rsidRPr="00784639">
        <w:rPr>
          <w:rFonts w:cstheme="minorHAnsi"/>
          <w:b/>
          <w:bCs/>
          <w:sz w:val="24"/>
          <w:szCs w:val="24"/>
          <w:lang w:val="ro-RO"/>
        </w:rPr>
        <w:t xml:space="preserve">HATTRICK P.S.K. d.o.o., </w:t>
      </w:r>
      <w:r w:rsidRPr="00784639">
        <w:rPr>
          <w:rFonts w:cstheme="minorHAnsi"/>
          <w:sz w:val="24"/>
          <w:szCs w:val="24"/>
          <w:lang w:val="ro-RO"/>
        </w:rPr>
        <w:t>persoan</w:t>
      </w:r>
      <w:r>
        <w:rPr>
          <w:rFonts w:cstheme="minorHAnsi"/>
          <w:sz w:val="24"/>
          <w:szCs w:val="24"/>
          <w:lang w:val="ro-RO"/>
        </w:rPr>
        <w:t>ă</w:t>
      </w:r>
      <w:r w:rsidRPr="00784639">
        <w:rPr>
          <w:rFonts w:cstheme="minorHAnsi"/>
          <w:sz w:val="24"/>
          <w:szCs w:val="24"/>
          <w:lang w:val="ro-RO"/>
        </w:rPr>
        <w:t xml:space="preserve"> juridic</w:t>
      </w:r>
      <w:r>
        <w:rPr>
          <w:rFonts w:cstheme="minorHAnsi"/>
          <w:sz w:val="24"/>
          <w:szCs w:val="24"/>
          <w:lang w:val="ro-RO"/>
        </w:rPr>
        <w:t>ă</w:t>
      </w:r>
      <w:r w:rsidRPr="00784639">
        <w:rPr>
          <w:rFonts w:cstheme="minorHAnsi"/>
          <w:sz w:val="24"/>
          <w:szCs w:val="24"/>
          <w:lang w:val="ro-RO"/>
        </w:rPr>
        <w:t xml:space="preserve"> croat</w:t>
      </w:r>
      <w:r>
        <w:rPr>
          <w:rFonts w:cstheme="minorHAnsi"/>
          <w:sz w:val="24"/>
          <w:szCs w:val="24"/>
          <w:lang w:val="ro-RO"/>
        </w:rPr>
        <w:t>ă</w:t>
      </w:r>
      <w:r w:rsidRPr="00784639">
        <w:rPr>
          <w:rFonts w:cstheme="minorHAnsi"/>
          <w:sz w:val="24"/>
          <w:szCs w:val="24"/>
          <w:lang w:val="ro-RO"/>
        </w:rPr>
        <w:t xml:space="preserve">, cu sediul social </w:t>
      </w:r>
      <w:r>
        <w:rPr>
          <w:rFonts w:cstheme="minorHAnsi"/>
          <w:sz w:val="24"/>
          <w:szCs w:val="24"/>
          <w:lang w:val="ro-RO"/>
        </w:rPr>
        <w:t>î</w:t>
      </w:r>
      <w:r w:rsidRPr="00784639">
        <w:rPr>
          <w:rFonts w:cstheme="minorHAnsi"/>
          <w:sz w:val="24"/>
          <w:szCs w:val="24"/>
          <w:lang w:val="ro-RO"/>
        </w:rPr>
        <w:t>n Croa</w:t>
      </w:r>
      <w:r>
        <w:rPr>
          <w:rFonts w:cstheme="minorHAnsi"/>
          <w:sz w:val="24"/>
          <w:szCs w:val="24"/>
          <w:lang w:val="ro-RO"/>
        </w:rPr>
        <w:t>ț</w:t>
      </w:r>
      <w:r w:rsidRPr="00784639">
        <w:rPr>
          <w:rFonts w:cstheme="minorHAnsi"/>
          <w:sz w:val="24"/>
          <w:szCs w:val="24"/>
          <w:lang w:val="ro-RO"/>
        </w:rPr>
        <w:t xml:space="preserve">ia, Sv. Leopolda Mandica 14, 21204 Dugopolje, Numar de </w:t>
      </w:r>
      <w:r>
        <w:rPr>
          <w:rFonts w:cstheme="minorHAnsi"/>
          <w:sz w:val="24"/>
          <w:szCs w:val="24"/>
          <w:lang w:val="ro-RO"/>
        </w:rPr>
        <w:t>î</w:t>
      </w:r>
      <w:r w:rsidRPr="00784639">
        <w:rPr>
          <w:rFonts w:cstheme="minorHAnsi"/>
          <w:sz w:val="24"/>
          <w:szCs w:val="24"/>
          <w:lang w:val="ro-RO"/>
        </w:rPr>
        <w:t xml:space="preserve">nregistrare 080223744, Cod de </w:t>
      </w:r>
      <w:r>
        <w:rPr>
          <w:rFonts w:cstheme="minorHAnsi"/>
          <w:sz w:val="24"/>
          <w:szCs w:val="24"/>
          <w:lang w:val="ro-RO"/>
        </w:rPr>
        <w:t>î</w:t>
      </w:r>
      <w:r w:rsidRPr="00784639">
        <w:rPr>
          <w:rFonts w:cstheme="minorHAnsi"/>
          <w:sz w:val="24"/>
          <w:szCs w:val="24"/>
          <w:lang w:val="ro-RO"/>
        </w:rPr>
        <w:t xml:space="preserve">nregistrare </w:t>
      </w:r>
      <w:r>
        <w:rPr>
          <w:rFonts w:cstheme="minorHAnsi"/>
          <w:sz w:val="24"/>
          <w:szCs w:val="24"/>
          <w:lang w:val="ro-RO"/>
        </w:rPr>
        <w:t>î</w:t>
      </w:r>
      <w:r w:rsidRPr="00784639">
        <w:rPr>
          <w:rFonts w:cstheme="minorHAnsi"/>
          <w:sz w:val="24"/>
          <w:szCs w:val="24"/>
          <w:lang w:val="ro-RO"/>
        </w:rPr>
        <w:t>n scopuri de TVA 92265244213, reprezentant</w:t>
      </w:r>
      <w:r>
        <w:rPr>
          <w:rFonts w:cstheme="minorHAnsi"/>
          <w:sz w:val="24"/>
          <w:szCs w:val="24"/>
          <w:lang w:val="ro-RO"/>
        </w:rPr>
        <w:t>ă</w:t>
      </w:r>
      <w:r w:rsidRPr="00784639">
        <w:rPr>
          <w:rFonts w:cstheme="minorHAnsi"/>
          <w:sz w:val="24"/>
          <w:szCs w:val="24"/>
          <w:lang w:val="ro-RO"/>
        </w:rPr>
        <w:t xml:space="preserve"> legal </w:t>
      </w:r>
      <w:r w:rsidR="006B5EAE" w:rsidRPr="006B5EAE">
        <w:rPr>
          <w:rFonts w:cstheme="minorHAnsi"/>
          <w:sz w:val="24"/>
          <w:szCs w:val="24"/>
          <w:lang w:val="ro-RO"/>
        </w:rPr>
        <w:t>Ștefan Chiriac, în calitate de Reprezentant Autorizat,</w:t>
      </w:r>
      <w:r w:rsidR="006B5EAE" w:rsidRPr="006B5EAE">
        <w:rPr>
          <w:rFonts w:cstheme="minorHAnsi"/>
          <w:sz w:val="24"/>
          <w:szCs w:val="24"/>
        </w:rPr>
        <w:t xml:space="preserve"> </w:t>
      </w:r>
      <w:r w:rsidR="006B5EAE" w:rsidRPr="006B5EAE">
        <w:rPr>
          <w:rFonts w:cstheme="minorHAnsi"/>
          <w:sz w:val="24"/>
          <w:szCs w:val="24"/>
          <w:lang w:val="ro-RO"/>
        </w:rPr>
        <w:t xml:space="preserve">în baza LICENȚEI </w:t>
      </w:r>
      <w:r w:rsidR="006B5EAE" w:rsidRPr="006B5EAE">
        <w:rPr>
          <w:rFonts w:cstheme="minorHAnsi"/>
          <w:sz w:val="24"/>
          <w:szCs w:val="24"/>
          <w:lang w:val="en-GB"/>
        </w:rPr>
        <w:t>L1160652W000306</w:t>
      </w:r>
      <w:r w:rsidR="006B5EAE" w:rsidRPr="006B5EAE">
        <w:rPr>
          <w:rFonts w:cstheme="minorHAnsi"/>
          <w:sz w:val="24"/>
          <w:szCs w:val="24"/>
          <w:lang w:val="ro-RO"/>
        </w:rPr>
        <w:t>, emisă de Oficiul Național pentru Jocuri de Noroc (denumit în continuare ,,</w:t>
      </w:r>
      <w:r w:rsidR="006B5EAE" w:rsidRPr="006B5EAE">
        <w:rPr>
          <w:rFonts w:cstheme="minorHAnsi"/>
          <w:b/>
          <w:bCs/>
          <w:sz w:val="24"/>
          <w:szCs w:val="24"/>
          <w:lang w:val="ro-RO"/>
        </w:rPr>
        <w:t>O.N.J.N</w:t>
      </w:r>
      <w:r w:rsidR="006B5EAE" w:rsidRPr="006B5EAE">
        <w:rPr>
          <w:rFonts w:cstheme="minorHAnsi"/>
          <w:sz w:val="24"/>
          <w:szCs w:val="24"/>
          <w:lang w:val="ro-RO"/>
        </w:rPr>
        <w:t xml:space="preserve">.”) la data de </w:t>
      </w:r>
      <w:r w:rsidR="006B5EAE" w:rsidRPr="006B5EAE">
        <w:rPr>
          <w:rFonts w:cstheme="minorHAnsi"/>
          <w:sz w:val="24"/>
          <w:szCs w:val="24"/>
          <w:lang w:val="en-GB"/>
        </w:rPr>
        <w:t>1 august 2016</w:t>
      </w:r>
      <w:r w:rsidR="006B5EAE" w:rsidRPr="006B5EAE">
        <w:rPr>
          <w:rFonts w:cstheme="minorHAnsi"/>
          <w:sz w:val="24"/>
          <w:szCs w:val="24"/>
          <w:lang w:val="ro-RO"/>
        </w:rPr>
        <w:t xml:space="preserve">, valabilă până la data de </w:t>
      </w:r>
      <w:r w:rsidR="006B5EAE" w:rsidRPr="006B5EAE">
        <w:rPr>
          <w:rFonts w:cstheme="minorHAnsi"/>
          <w:sz w:val="24"/>
          <w:szCs w:val="24"/>
          <w:lang w:val="en-GB"/>
        </w:rPr>
        <w:t xml:space="preserve">31 </w:t>
      </w:r>
      <w:proofErr w:type="spellStart"/>
      <w:r w:rsidR="006B5EAE" w:rsidRPr="006B5EAE">
        <w:rPr>
          <w:rFonts w:cstheme="minorHAnsi"/>
          <w:sz w:val="24"/>
          <w:szCs w:val="24"/>
          <w:lang w:val="en-GB"/>
        </w:rPr>
        <w:t>iulie</w:t>
      </w:r>
      <w:proofErr w:type="spellEnd"/>
      <w:r w:rsidR="006B5EAE" w:rsidRPr="006B5EAE">
        <w:rPr>
          <w:rFonts w:cstheme="minorHAnsi"/>
          <w:sz w:val="24"/>
          <w:szCs w:val="24"/>
          <w:lang w:val="en-GB"/>
        </w:rPr>
        <w:t xml:space="preserve"> 2026,</w:t>
      </w:r>
    </w:p>
    <w:p w14:paraId="4A669AEC" w14:textId="523C75FE" w:rsidR="009B30A3" w:rsidRPr="00784639" w:rsidRDefault="009B30A3" w:rsidP="00264A2B">
      <w:pPr>
        <w:ind w:left="576"/>
        <w:jc w:val="both"/>
        <w:rPr>
          <w:rFonts w:cstheme="minorHAnsi"/>
          <w:sz w:val="24"/>
          <w:szCs w:val="24"/>
          <w:lang w:val="ro-RO"/>
        </w:rPr>
      </w:pPr>
      <w:r w:rsidRPr="00784639">
        <w:rPr>
          <w:rFonts w:cstheme="minorHAnsi"/>
          <w:sz w:val="24"/>
          <w:szCs w:val="24"/>
          <w:lang w:val="ro-RO"/>
        </w:rPr>
        <w:t xml:space="preserve">(denumit în cele ce urmează </w:t>
      </w:r>
      <w:r w:rsidRPr="00784639">
        <w:rPr>
          <w:rFonts w:cstheme="minorHAnsi"/>
          <w:b/>
          <w:bCs/>
          <w:sz w:val="24"/>
          <w:szCs w:val="24"/>
          <w:lang w:val="ro-RO"/>
        </w:rPr>
        <w:t>,,Organizatorul</w:t>
      </w:r>
      <w:r w:rsidRPr="00784639">
        <w:rPr>
          <w:rFonts w:cstheme="minorHAnsi"/>
          <w:sz w:val="24"/>
          <w:szCs w:val="24"/>
          <w:lang w:val="ro-RO"/>
        </w:rPr>
        <w:t>”)</w:t>
      </w:r>
      <w:r w:rsidR="003A5B3E">
        <w:rPr>
          <w:rFonts w:cstheme="minorHAnsi"/>
          <w:sz w:val="24"/>
          <w:szCs w:val="24"/>
          <w:lang w:val="ro-RO"/>
        </w:rPr>
        <w:t>.</w:t>
      </w:r>
    </w:p>
    <w:p w14:paraId="251F2D19" w14:textId="7F4A557C" w:rsidR="003B036B" w:rsidRPr="008127CE" w:rsidRDefault="003B036B" w:rsidP="00264A2B">
      <w:pPr>
        <w:pStyle w:val="Heading1"/>
        <w:keepNext w:val="0"/>
        <w:keepLines w:val="0"/>
        <w:jc w:val="both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proofErr w:type="spellStart"/>
      <w:r w:rsidRPr="008127CE">
        <w:rPr>
          <w:rFonts w:asciiTheme="minorHAnsi" w:hAnsiTheme="minorHAnsi" w:cstheme="minorHAnsi"/>
          <w:b/>
          <w:bCs/>
          <w:color w:val="auto"/>
          <w:sz w:val="26"/>
          <w:szCs w:val="26"/>
        </w:rPr>
        <w:t>Secțiunea</w:t>
      </w:r>
      <w:proofErr w:type="spellEnd"/>
      <w:r w:rsidRPr="008127CE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2</w:t>
      </w:r>
      <w:r w:rsidR="003C0C2F" w:rsidRPr="008127CE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: </w:t>
      </w:r>
      <w:proofErr w:type="spellStart"/>
      <w:r w:rsidR="003C0C2F" w:rsidRPr="008127CE">
        <w:rPr>
          <w:rFonts w:asciiTheme="minorHAnsi" w:hAnsiTheme="minorHAnsi" w:cstheme="minorHAnsi"/>
          <w:b/>
          <w:bCs/>
          <w:color w:val="auto"/>
          <w:sz w:val="26"/>
          <w:szCs w:val="26"/>
        </w:rPr>
        <w:t>Regulamentul</w:t>
      </w:r>
      <w:proofErr w:type="spellEnd"/>
      <w:r w:rsidR="003C0C2F" w:rsidRPr="008127CE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proofErr w:type="spellStart"/>
      <w:r w:rsidR="003C0C2F" w:rsidRPr="008127CE">
        <w:rPr>
          <w:rFonts w:asciiTheme="minorHAnsi" w:hAnsiTheme="minorHAnsi" w:cstheme="minorHAnsi"/>
          <w:b/>
          <w:bCs/>
          <w:color w:val="auto"/>
          <w:sz w:val="26"/>
          <w:szCs w:val="26"/>
        </w:rPr>
        <w:t>Campaniei</w:t>
      </w:r>
      <w:proofErr w:type="spellEnd"/>
    </w:p>
    <w:p w14:paraId="61BE82A6" w14:textId="4F9CAA58" w:rsidR="005B5234" w:rsidRPr="00784639" w:rsidRDefault="009B30A3" w:rsidP="00264A2B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  <w:lang w:val="ro-RO"/>
        </w:rPr>
      </w:pP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Participanții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la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Campanie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sunt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obligați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să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respecte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termenele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și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condi</w:t>
      </w:r>
      <w:r w:rsidR="00FC7362">
        <w:rPr>
          <w:rFonts w:asciiTheme="minorHAnsi" w:hAnsiTheme="minorHAnsi" w:cstheme="minorHAnsi"/>
          <w:color w:val="auto"/>
          <w:sz w:val="24"/>
          <w:szCs w:val="24"/>
        </w:rPr>
        <w:t>ț</w:t>
      </w:r>
      <w:r w:rsidRPr="00784639">
        <w:rPr>
          <w:rFonts w:asciiTheme="minorHAnsi" w:hAnsiTheme="minorHAnsi" w:cstheme="minorHAnsi"/>
          <w:color w:val="auto"/>
          <w:sz w:val="24"/>
          <w:szCs w:val="24"/>
        </w:rPr>
        <w:t>iile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prezentului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regulament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oficial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al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Campaniei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denumit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cele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proofErr w:type="gramStart"/>
      <w:r w:rsidRPr="00784639">
        <w:rPr>
          <w:rFonts w:asciiTheme="minorHAnsi" w:hAnsiTheme="minorHAnsi" w:cstheme="minorHAnsi"/>
          <w:color w:val="auto"/>
          <w:sz w:val="24"/>
          <w:szCs w:val="24"/>
        </w:rPr>
        <w:t>urmează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,,</w:t>
      </w:r>
      <w:proofErr w:type="spellStart"/>
      <w:r w:rsidRPr="00784639">
        <w:rPr>
          <w:rFonts w:asciiTheme="minorHAnsi" w:hAnsiTheme="minorHAnsi" w:cstheme="minorHAnsi"/>
          <w:b/>
          <w:bCs/>
          <w:color w:val="auto"/>
          <w:sz w:val="24"/>
          <w:szCs w:val="24"/>
        </w:rPr>
        <w:t>Regulamentul</w:t>
      </w:r>
      <w:proofErr w:type="spellEnd"/>
      <w:proofErr w:type="gramEnd"/>
      <w:r w:rsidRPr="008F3AD9">
        <w:rPr>
          <w:rFonts w:asciiTheme="minorHAnsi" w:hAnsiTheme="minorHAnsi" w:cstheme="minorHAnsi"/>
          <w:color w:val="auto"/>
          <w:sz w:val="24"/>
          <w:szCs w:val="24"/>
          <w:lang w:val="ro-RO"/>
        </w:rPr>
        <w:t>”</w:t>
      </w:r>
      <w:r w:rsidR="00550FB8"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>)</w:t>
      </w:r>
      <w:r w:rsidR="0084574C"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>.</w:t>
      </w:r>
    </w:p>
    <w:p w14:paraId="589ACA9E" w14:textId="096D8C52" w:rsidR="0084574C" w:rsidRPr="00784639" w:rsidRDefault="0084574C" w:rsidP="00264A2B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  <w:lang w:val="ro-RO"/>
        </w:rPr>
      </w:pPr>
      <w:r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>Regulamentul este disponibil pe întreaga Durata a Campaniei, în mod gratuit, oricărei persoane interesate, pentru a fi consultat, după cum urmează:</w:t>
      </w:r>
    </w:p>
    <w:p w14:paraId="7E018640" w14:textId="26C54546" w:rsidR="006B5EAE" w:rsidRPr="00A428C3" w:rsidRDefault="006B5EAE" w:rsidP="006B5EAE">
      <w:pPr>
        <w:pStyle w:val="Heading3"/>
        <w:keepNext w:val="0"/>
        <w:keepLines w:val="0"/>
        <w:numPr>
          <w:ilvl w:val="0"/>
          <w:numId w:val="10"/>
        </w:numPr>
        <w:jc w:val="both"/>
        <w:rPr>
          <w:rFonts w:asciiTheme="minorHAnsi" w:hAnsiTheme="minorHAnsi" w:cstheme="minorHAnsi"/>
          <w:color w:val="auto"/>
        </w:rPr>
      </w:pPr>
      <w:r w:rsidRPr="00A428C3">
        <w:rPr>
          <w:rStyle w:val="Emphasis"/>
          <w:rFonts w:asciiTheme="minorHAnsi" w:hAnsiTheme="minorHAnsi" w:cstheme="minorHAnsi"/>
          <w:i w:val="0"/>
          <w:iCs w:val="0"/>
          <w:color w:val="auto"/>
        </w:rPr>
        <w:t xml:space="preserve">La </w:t>
      </w:r>
      <w:proofErr w:type="spellStart"/>
      <w:r w:rsidRPr="00A428C3">
        <w:rPr>
          <w:rStyle w:val="Emphasis"/>
          <w:rFonts w:asciiTheme="minorHAnsi" w:hAnsiTheme="minorHAnsi" w:cstheme="minorHAnsi"/>
          <w:i w:val="0"/>
          <w:iCs w:val="0"/>
          <w:color w:val="auto"/>
        </w:rPr>
        <w:t>sediul</w:t>
      </w:r>
      <w:proofErr w:type="spellEnd"/>
      <w:r w:rsidRPr="00A428C3">
        <w:rPr>
          <w:rStyle w:val="Emphasis"/>
          <w:rFonts w:asciiTheme="minorHAnsi" w:hAnsiTheme="minorHAnsi" w:cstheme="minorHAnsi"/>
          <w:i w:val="0"/>
          <w:iCs w:val="0"/>
          <w:color w:val="auto"/>
        </w:rPr>
        <w:t xml:space="preserve"> </w:t>
      </w:r>
      <w:proofErr w:type="spellStart"/>
      <w:proofErr w:type="gramStart"/>
      <w:r w:rsidRPr="00A428C3">
        <w:rPr>
          <w:rStyle w:val="Emphasis"/>
          <w:rFonts w:asciiTheme="minorHAnsi" w:hAnsiTheme="minorHAnsi" w:cstheme="minorHAnsi"/>
          <w:i w:val="0"/>
          <w:iCs w:val="0"/>
          <w:color w:val="auto"/>
        </w:rPr>
        <w:t>Organizatorului</w:t>
      </w:r>
      <w:proofErr w:type="spellEnd"/>
      <w:r w:rsidRPr="00A428C3">
        <w:rPr>
          <w:rStyle w:val="Emphasis"/>
          <w:rFonts w:asciiTheme="minorHAnsi" w:hAnsiTheme="minorHAnsi" w:cstheme="minorHAnsi"/>
          <w:i w:val="0"/>
          <w:iCs w:val="0"/>
          <w:color w:val="auto"/>
        </w:rPr>
        <w:t>;</w:t>
      </w:r>
      <w:proofErr w:type="gramEnd"/>
    </w:p>
    <w:p w14:paraId="25408861" w14:textId="49721353" w:rsidR="006B5EAE" w:rsidRPr="00A428C3" w:rsidRDefault="006B5EAE" w:rsidP="006B5EAE">
      <w:pPr>
        <w:pStyle w:val="Heading3"/>
        <w:keepNext w:val="0"/>
        <w:keepLines w:val="0"/>
        <w:numPr>
          <w:ilvl w:val="0"/>
          <w:numId w:val="10"/>
        </w:numPr>
        <w:jc w:val="both"/>
        <w:rPr>
          <w:rStyle w:val="Emphasis"/>
          <w:rFonts w:asciiTheme="minorHAnsi" w:hAnsiTheme="minorHAnsi" w:cstheme="minorHAnsi"/>
          <w:i w:val="0"/>
          <w:iCs w:val="0"/>
          <w:color w:val="auto"/>
        </w:rPr>
      </w:pPr>
      <w:r w:rsidRPr="00A428C3">
        <w:rPr>
          <w:rStyle w:val="Emphasis"/>
          <w:rFonts w:asciiTheme="minorHAnsi" w:hAnsiTheme="minorHAnsi" w:cstheme="minorHAnsi"/>
          <w:i w:val="0"/>
          <w:iCs w:val="0"/>
          <w:color w:val="auto"/>
        </w:rPr>
        <w:t>Pe site-</w:t>
      </w:r>
      <w:proofErr w:type="spellStart"/>
      <w:r w:rsidRPr="00A428C3">
        <w:rPr>
          <w:rStyle w:val="Emphasis"/>
          <w:rFonts w:asciiTheme="minorHAnsi" w:hAnsiTheme="minorHAnsi" w:cstheme="minorHAnsi"/>
          <w:i w:val="0"/>
          <w:iCs w:val="0"/>
          <w:color w:val="auto"/>
        </w:rPr>
        <w:t>ul</w:t>
      </w:r>
      <w:proofErr w:type="spellEnd"/>
      <w:r w:rsidRPr="00A428C3">
        <w:rPr>
          <w:rStyle w:val="Emphasis"/>
          <w:rFonts w:asciiTheme="minorHAnsi" w:hAnsiTheme="minorHAnsi" w:cstheme="minorHAnsi"/>
          <w:i w:val="0"/>
          <w:iCs w:val="0"/>
          <w:color w:val="auto"/>
        </w:rPr>
        <w:t xml:space="preserve"> </w:t>
      </w:r>
      <w:proofErr w:type="gramStart"/>
      <w:r w:rsidRPr="00A428C3">
        <w:rPr>
          <w:rStyle w:val="Emphasis"/>
          <w:rFonts w:asciiTheme="minorHAnsi" w:hAnsiTheme="minorHAnsi" w:cstheme="minorHAnsi"/>
          <w:i w:val="0"/>
          <w:iCs w:val="0"/>
          <w:color w:val="auto"/>
        </w:rPr>
        <w:t>www.casapariurilor.ro;</w:t>
      </w:r>
      <w:proofErr w:type="gramEnd"/>
    </w:p>
    <w:p w14:paraId="39CE4137" w14:textId="68950630" w:rsidR="006B5EAE" w:rsidRPr="006B5EAE" w:rsidRDefault="00922DB3" w:rsidP="006B5EAE">
      <w:pPr>
        <w:pStyle w:val="Heading3"/>
        <w:keepNext w:val="0"/>
        <w:keepLines w:val="0"/>
        <w:numPr>
          <w:ilvl w:val="0"/>
          <w:numId w:val="10"/>
        </w:numPr>
        <w:jc w:val="both"/>
        <w:rPr>
          <w:rFonts w:asciiTheme="minorHAnsi" w:hAnsiTheme="minorHAnsi" w:cstheme="minorHAnsi"/>
          <w:color w:val="auto"/>
        </w:rPr>
      </w:pPr>
      <w:r>
        <w:rPr>
          <w:rStyle w:val="Emphasis"/>
          <w:rFonts w:asciiTheme="minorHAnsi" w:hAnsiTheme="minorHAnsi" w:cstheme="minorHAnsi"/>
          <w:i w:val="0"/>
          <w:iCs w:val="0"/>
          <w:color w:val="auto"/>
        </w:rPr>
        <w:t xml:space="preserve">Pe </w:t>
      </w:r>
      <w:proofErr w:type="spellStart"/>
      <w:r>
        <w:rPr>
          <w:rStyle w:val="Emphasis"/>
          <w:rFonts w:asciiTheme="minorHAnsi" w:hAnsiTheme="minorHAnsi" w:cstheme="minorHAnsi"/>
          <w:i w:val="0"/>
          <w:iCs w:val="0"/>
          <w:color w:val="auto"/>
        </w:rPr>
        <w:t>pagi</w:t>
      </w:r>
      <w:r w:rsidR="00425712">
        <w:rPr>
          <w:rStyle w:val="Emphasis"/>
          <w:rFonts w:asciiTheme="minorHAnsi" w:hAnsiTheme="minorHAnsi" w:cstheme="minorHAnsi"/>
          <w:i w:val="0"/>
          <w:iCs w:val="0"/>
          <w:color w:val="auto"/>
        </w:rPr>
        <w:t>n</w:t>
      </w:r>
      <w:r w:rsidR="00A37683">
        <w:rPr>
          <w:rStyle w:val="Emphasis"/>
          <w:rFonts w:asciiTheme="minorHAnsi" w:hAnsiTheme="minorHAnsi" w:cstheme="minorHAnsi"/>
          <w:i w:val="0"/>
          <w:iCs w:val="0"/>
          <w:color w:val="auto"/>
        </w:rPr>
        <w:t>a</w:t>
      </w:r>
      <w:proofErr w:type="spellEnd"/>
      <w:r w:rsidR="00425712">
        <w:rPr>
          <w:rStyle w:val="Emphasis"/>
          <w:rFonts w:asciiTheme="minorHAnsi" w:hAnsiTheme="minorHAnsi" w:cstheme="minorHAnsi"/>
          <w:i w:val="0"/>
          <w:iCs w:val="0"/>
          <w:color w:val="auto"/>
        </w:rPr>
        <w:t xml:space="preserve"> de </w:t>
      </w:r>
      <w:r w:rsidR="004715BC">
        <w:rPr>
          <w:rStyle w:val="Emphasis"/>
          <w:rFonts w:asciiTheme="minorHAnsi" w:hAnsiTheme="minorHAnsi" w:cstheme="minorHAnsi"/>
          <w:i w:val="0"/>
          <w:iCs w:val="0"/>
          <w:color w:val="auto"/>
        </w:rPr>
        <w:t>Instagram</w:t>
      </w:r>
      <w:r w:rsidR="00A37683">
        <w:rPr>
          <w:rStyle w:val="Emphasis"/>
          <w:rFonts w:asciiTheme="minorHAnsi" w:hAnsiTheme="minorHAnsi" w:cstheme="minorHAnsi"/>
          <w:i w:val="0"/>
          <w:iCs w:val="0"/>
          <w:color w:val="auto"/>
        </w:rPr>
        <w:t xml:space="preserve"> </w:t>
      </w:r>
      <w:proofErr w:type="gramStart"/>
      <w:r w:rsidR="00A37683">
        <w:rPr>
          <w:rStyle w:val="Emphasis"/>
          <w:rFonts w:asciiTheme="minorHAnsi" w:hAnsiTheme="minorHAnsi" w:cstheme="minorHAnsi"/>
          <w:i w:val="0"/>
          <w:iCs w:val="0"/>
          <w:color w:val="auto"/>
        </w:rPr>
        <w:t>a</w:t>
      </w:r>
      <w:r w:rsidR="00425712">
        <w:rPr>
          <w:rStyle w:val="Emphasis"/>
          <w:rFonts w:asciiTheme="minorHAnsi" w:hAnsiTheme="minorHAnsi" w:cstheme="minorHAnsi"/>
          <w:i w:val="0"/>
          <w:iCs w:val="0"/>
          <w:color w:val="auto"/>
        </w:rPr>
        <w:t xml:space="preserve"> </w:t>
      </w:r>
      <w:r w:rsidR="00881CD6" w:rsidRPr="00FC7362">
        <w:rPr>
          <w:rStyle w:val="Emphasis"/>
          <w:rFonts w:asciiTheme="minorHAnsi" w:hAnsiTheme="minorHAnsi" w:cstheme="minorHAnsi"/>
          <w:i w:val="0"/>
          <w:iCs w:val="0"/>
          <w:color w:val="auto"/>
        </w:rPr>
        <w:t xml:space="preserve"> </w:t>
      </w:r>
      <w:proofErr w:type="spellStart"/>
      <w:r w:rsidR="00881CD6" w:rsidRPr="00FC7362">
        <w:rPr>
          <w:rStyle w:val="Emphasis"/>
          <w:rFonts w:asciiTheme="minorHAnsi" w:hAnsiTheme="minorHAnsi" w:cstheme="minorHAnsi"/>
          <w:i w:val="0"/>
          <w:iCs w:val="0"/>
          <w:color w:val="auto"/>
        </w:rPr>
        <w:t>Organizatorului</w:t>
      </w:r>
      <w:proofErr w:type="spellEnd"/>
      <w:proofErr w:type="gramEnd"/>
      <w:r w:rsidR="000F04F5" w:rsidRPr="00FC7362">
        <w:rPr>
          <w:rStyle w:val="Emphasis"/>
          <w:rFonts w:asciiTheme="minorHAnsi" w:hAnsiTheme="minorHAnsi" w:cstheme="minorHAnsi"/>
          <w:i w:val="0"/>
          <w:iCs w:val="0"/>
          <w:color w:val="auto"/>
        </w:rPr>
        <w:t>;</w:t>
      </w:r>
    </w:p>
    <w:p w14:paraId="2CC01018" w14:textId="77777777" w:rsidR="00322C04" w:rsidRPr="00322C04" w:rsidRDefault="00322C04" w:rsidP="00322C04"/>
    <w:p w14:paraId="21080739" w14:textId="302355A3" w:rsidR="00881CD6" w:rsidRPr="00784639" w:rsidRDefault="000F04F5" w:rsidP="00264A2B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  <w:lang w:val="ro-RO"/>
        </w:rPr>
      </w:pP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Organizatorul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își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rezervă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dreptul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de a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modifica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și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>/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sau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completa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termenii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și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condițiile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prezentului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Regulament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03594A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precum </w:t>
      </w:r>
      <w:proofErr w:type="spellStart"/>
      <w:r w:rsidR="0003594A" w:rsidRPr="00784639">
        <w:rPr>
          <w:rFonts w:asciiTheme="minorHAnsi" w:hAnsiTheme="minorHAnsi" w:cstheme="minorHAnsi"/>
          <w:color w:val="auto"/>
          <w:sz w:val="24"/>
          <w:szCs w:val="24"/>
        </w:rPr>
        <w:t>și</w:t>
      </w:r>
      <w:proofErr w:type="spellEnd"/>
      <w:r w:rsidR="0003594A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03594A" w:rsidRPr="00784639">
        <w:rPr>
          <w:rFonts w:asciiTheme="minorHAnsi" w:hAnsiTheme="minorHAnsi" w:cstheme="minorHAnsi"/>
          <w:color w:val="auto"/>
          <w:sz w:val="24"/>
          <w:szCs w:val="24"/>
        </w:rPr>
        <w:t>dreptul</w:t>
      </w:r>
      <w:proofErr w:type="spellEnd"/>
      <w:r w:rsidR="0003594A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de a </w:t>
      </w:r>
      <w:proofErr w:type="spellStart"/>
      <w:r w:rsidR="0003594A" w:rsidRPr="00784639">
        <w:rPr>
          <w:rFonts w:asciiTheme="minorHAnsi" w:hAnsiTheme="minorHAnsi" w:cstheme="minorHAnsi"/>
          <w:color w:val="auto"/>
          <w:sz w:val="24"/>
          <w:szCs w:val="24"/>
        </w:rPr>
        <w:t>suspenda</w:t>
      </w:r>
      <w:proofErr w:type="spellEnd"/>
      <w:r w:rsidR="0003594A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="0003594A" w:rsidRPr="00784639">
        <w:rPr>
          <w:rFonts w:asciiTheme="minorHAnsi" w:hAnsiTheme="minorHAnsi" w:cstheme="minorHAnsi"/>
          <w:color w:val="auto"/>
          <w:sz w:val="24"/>
          <w:szCs w:val="24"/>
        </w:rPr>
        <w:t>înceta</w:t>
      </w:r>
      <w:proofErr w:type="spellEnd"/>
      <w:r w:rsidR="0003594A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="0003594A" w:rsidRPr="00784639">
        <w:rPr>
          <w:rFonts w:asciiTheme="minorHAnsi" w:hAnsiTheme="minorHAnsi" w:cstheme="minorHAnsi"/>
          <w:color w:val="auto"/>
          <w:sz w:val="24"/>
          <w:szCs w:val="24"/>
        </w:rPr>
        <w:t>întrerupe</w:t>
      </w:r>
      <w:proofErr w:type="spellEnd"/>
      <w:r w:rsidR="0003594A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03594A" w:rsidRPr="00784639">
        <w:rPr>
          <w:rFonts w:asciiTheme="minorHAnsi" w:hAnsiTheme="minorHAnsi" w:cstheme="minorHAnsi"/>
          <w:color w:val="auto"/>
          <w:sz w:val="24"/>
          <w:szCs w:val="24"/>
        </w:rPr>
        <w:t>sau</w:t>
      </w:r>
      <w:proofErr w:type="spellEnd"/>
      <w:r w:rsidR="0003594A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03594A" w:rsidRPr="00784639">
        <w:rPr>
          <w:rFonts w:asciiTheme="minorHAnsi" w:hAnsiTheme="minorHAnsi" w:cstheme="minorHAnsi"/>
          <w:color w:val="auto"/>
          <w:sz w:val="24"/>
          <w:szCs w:val="24"/>
        </w:rPr>
        <w:t>prelungi</w:t>
      </w:r>
      <w:proofErr w:type="spellEnd"/>
      <w:r w:rsidR="0003594A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Campania,</w:t>
      </w:r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urmând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ca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mo</w:t>
      </w:r>
      <w:r w:rsidR="00E22B2A" w:rsidRPr="00784639">
        <w:rPr>
          <w:rFonts w:asciiTheme="minorHAnsi" w:hAnsiTheme="minorHAnsi" w:cstheme="minorHAnsi"/>
          <w:color w:val="auto"/>
          <w:sz w:val="24"/>
          <w:szCs w:val="24"/>
        </w:rPr>
        <w:t>dific</w:t>
      </w:r>
      <w:proofErr w:type="spellEnd"/>
      <w:r w:rsidR="00E22B2A"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>ările/completările să fie aduse la cunoștința publicului prin aceleași canale de comunicare prin care a fost adus la cunoștință Regulamentul.</w:t>
      </w:r>
    </w:p>
    <w:p w14:paraId="55AB5A81" w14:textId="5BBCB1B4" w:rsidR="0003594A" w:rsidRPr="00784639" w:rsidRDefault="0003594A" w:rsidP="00264A2B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  <w:lang w:val="ro-RO"/>
        </w:rPr>
      </w:pPr>
      <w:r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>Campania poate fi mediatizată în scopul informării publicului, cum ar fi, dar f</w:t>
      </w:r>
      <w:r w:rsidR="004F3BAE">
        <w:rPr>
          <w:rFonts w:asciiTheme="minorHAnsi" w:hAnsiTheme="minorHAnsi" w:cstheme="minorHAnsi"/>
          <w:color w:val="auto"/>
          <w:sz w:val="24"/>
          <w:szCs w:val="24"/>
          <w:lang w:val="ro-RO"/>
        </w:rPr>
        <w:t>ă</w:t>
      </w:r>
      <w:r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>ră a se limita la</w:t>
      </w:r>
      <w:r w:rsidR="00FC7362">
        <w:rPr>
          <w:rFonts w:asciiTheme="minorHAnsi" w:hAnsiTheme="minorHAnsi" w:cstheme="minorHAnsi"/>
          <w:color w:val="auto"/>
          <w:sz w:val="24"/>
          <w:szCs w:val="24"/>
          <w:lang w:val="ro-RO"/>
        </w:rPr>
        <w:t>,</w:t>
      </w:r>
      <w:r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 xml:space="preserve"> prin intermediul unor materiale publicitare și/sau materiale cu rol informativ, la libera decizie a Organizatorului.</w:t>
      </w:r>
    </w:p>
    <w:p w14:paraId="16BF2E23" w14:textId="3A16D2CD" w:rsidR="0043225C" w:rsidRPr="00784639" w:rsidRDefault="0043225C" w:rsidP="00264A2B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  <w:lang w:val="ro-RO"/>
        </w:rPr>
      </w:pPr>
      <w:r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>Campania se desfa</w:t>
      </w:r>
      <w:r w:rsid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>ș</w:t>
      </w:r>
      <w:r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>oară în conformitate cu dispozițiile Ordonanței de Urgență nr.</w:t>
      </w:r>
      <w:r w:rsidR="00D40D2A">
        <w:rPr>
          <w:rFonts w:asciiTheme="minorHAnsi" w:hAnsiTheme="minorHAnsi" w:cstheme="minorHAnsi"/>
          <w:color w:val="auto"/>
          <w:sz w:val="24"/>
          <w:szCs w:val="24"/>
          <w:lang w:val="ro-RO"/>
        </w:rPr>
        <w:t xml:space="preserve"> </w:t>
      </w:r>
      <w:r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 xml:space="preserve">77/2009 privind organizarea </w:t>
      </w:r>
      <w:r w:rsidR="00FC7362">
        <w:rPr>
          <w:rFonts w:asciiTheme="minorHAnsi" w:hAnsiTheme="minorHAnsi" w:cstheme="minorHAnsi"/>
          <w:color w:val="auto"/>
          <w:sz w:val="24"/>
          <w:szCs w:val="24"/>
          <w:lang w:val="ro-RO"/>
        </w:rPr>
        <w:t>ș</w:t>
      </w:r>
      <w:r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 xml:space="preserve">i exploatarea jocurilor de noroc cu modificarile și completările ulterioare, precum și în conformitate cu dispozițiile Hotărârii nr. 111/2016 pentru aprobarea Normelor metodologice de punere în aplicare a Ordonanței de </w:t>
      </w:r>
      <w:r w:rsidR="004F3BAE">
        <w:rPr>
          <w:rFonts w:asciiTheme="minorHAnsi" w:hAnsiTheme="minorHAnsi" w:cstheme="minorHAnsi"/>
          <w:color w:val="auto"/>
          <w:sz w:val="24"/>
          <w:szCs w:val="24"/>
          <w:lang w:val="ro-RO"/>
        </w:rPr>
        <w:t>U</w:t>
      </w:r>
      <w:r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>rgență a Guvernului nr. 77/2009 privind organizarea și exploatarea jocurilor de noroc și pentru modificarea și completarea Hot</w:t>
      </w:r>
      <w:r w:rsidR="00D40D2A">
        <w:rPr>
          <w:rFonts w:asciiTheme="minorHAnsi" w:hAnsiTheme="minorHAnsi" w:cstheme="minorHAnsi"/>
          <w:color w:val="auto"/>
          <w:sz w:val="24"/>
          <w:szCs w:val="24"/>
          <w:lang w:val="ro-RO"/>
        </w:rPr>
        <w:t>ă</w:t>
      </w:r>
      <w:r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>r</w:t>
      </w:r>
      <w:r w:rsidR="00D40D2A">
        <w:rPr>
          <w:rFonts w:asciiTheme="minorHAnsi" w:hAnsiTheme="minorHAnsi" w:cstheme="minorHAnsi"/>
          <w:color w:val="auto"/>
          <w:sz w:val="24"/>
          <w:szCs w:val="24"/>
          <w:lang w:val="ro-RO"/>
        </w:rPr>
        <w:t>â</w:t>
      </w:r>
      <w:r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>rii Guvernului nr. 298/2013 privind organizarea și func</w:t>
      </w:r>
      <w:r w:rsidR="00FC7362">
        <w:rPr>
          <w:rFonts w:asciiTheme="minorHAnsi" w:hAnsiTheme="minorHAnsi" w:cstheme="minorHAnsi"/>
          <w:color w:val="auto"/>
          <w:sz w:val="24"/>
          <w:szCs w:val="24"/>
          <w:lang w:val="ro-RO"/>
        </w:rPr>
        <w:t>ț</w:t>
      </w:r>
      <w:r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>ionarea Oficiului Na</w:t>
      </w:r>
      <w:r w:rsidR="00FC7362">
        <w:rPr>
          <w:rFonts w:asciiTheme="minorHAnsi" w:hAnsiTheme="minorHAnsi" w:cstheme="minorHAnsi"/>
          <w:color w:val="auto"/>
          <w:sz w:val="24"/>
          <w:szCs w:val="24"/>
          <w:lang w:val="ro-RO"/>
        </w:rPr>
        <w:t>ț</w:t>
      </w:r>
      <w:r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>ional pentru Jocuri de Noroc, pentru modificarea Hotăr</w:t>
      </w:r>
      <w:r w:rsidR="00FC7362">
        <w:rPr>
          <w:rFonts w:asciiTheme="minorHAnsi" w:hAnsiTheme="minorHAnsi" w:cstheme="minorHAnsi"/>
          <w:color w:val="auto"/>
          <w:sz w:val="24"/>
          <w:szCs w:val="24"/>
          <w:lang w:val="ro-RO"/>
        </w:rPr>
        <w:t>â</w:t>
      </w:r>
      <w:r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 xml:space="preserve">rii Guvernului nr. 870/2009 pentru aprobarea Normelor metodologice de aplicare a Ordonanței de </w:t>
      </w:r>
      <w:r w:rsidR="004F3BAE">
        <w:rPr>
          <w:rFonts w:asciiTheme="minorHAnsi" w:hAnsiTheme="minorHAnsi" w:cstheme="minorHAnsi"/>
          <w:color w:val="auto"/>
          <w:sz w:val="24"/>
          <w:szCs w:val="24"/>
          <w:lang w:val="ro-RO"/>
        </w:rPr>
        <w:t>U</w:t>
      </w:r>
      <w:r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>rgență a Guvernului nr. 77/2009 și pentru abrogarea Hot</w:t>
      </w:r>
      <w:r w:rsidR="00FC7362">
        <w:rPr>
          <w:rFonts w:asciiTheme="minorHAnsi" w:hAnsiTheme="minorHAnsi" w:cstheme="minorHAnsi"/>
          <w:color w:val="auto"/>
          <w:sz w:val="24"/>
          <w:szCs w:val="24"/>
          <w:lang w:val="ro-RO"/>
        </w:rPr>
        <w:t>ă</w:t>
      </w:r>
      <w:r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>r</w:t>
      </w:r>
      <w:r w:rsidR="00FC7362">
        <w:rPr>
          <w:rFonts w:asciiTheme="minorHAnsi" w:hAnsiTheme="minorHAnsi" w:cstheme="minorHAnsi"/>
          <w:color w:val="auto"/>
          <w:sz w:val="24"/>
          <w:szCs w:val="24"/>
          <w:lang w:val="ro-RO"/>
        </w:rPr>
        <w:t>â</w:t>
      </w:r>
      <w:r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>rii Guvernului nr. 870/2009 privind organizarea și exploatarea jocurilor de noroc, cu modificarile și completările ulterioare.</w:t>
      </w:r>
    </w:p>
    <w:p w14:paraId="0A5A89E9" w14:textId="38747824" w:rsidR="00E22B2A" w:rsidRPr="00564D26" w:rsidRDefault="00393011" w:rsidP="006E2463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  <w:lang w:val="ro-RO"/>
        </w:rPr>
      </w:pPr>
      <w:r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>Înscrierea în Campani</w:t>
      </w:r>
      <w:r w:rsidR="00A37683">
        <w:rPr>
          <w:rFonts w:asciiTheme="minorHAnsi" w:hAnsiTheme="minorHAnsi" w:cstheme="minorHAnsi"/>
          <w:color w:val="auto"/>
          <w:sz w:val="24"/>
          <w:szCs w:val="24"/>
          <w:lang w:val="ro-RO"/>
        </w:rPr>
        <w:t>e</w:t>
      </w:r>
      <w:r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 xml:space="preserve"> presupune acceptarea implicită, integrală, expresă și neechivocă a prevederilor prezentului Regulament.</w:t>
      </w:r>
    </w:p>
    <w:p w14:paraId="1E8E2B85" w14:textId="0C77290B" w:rsidR="005B5234" w:rsidRPr="008127CE" w:rsidRDefault="00881CD6" w:rsidP="00264A2B">
      <w:pPr>
        <w:pStyle w:val="Heading1"/>
        <w:keepNext w:val="0"/>
        <w:keepLines w:val="0"/>
        <w:jc w:val="both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784639">
        <w:rPr>
          <w:rFonts w:asciiTheme="minorHAnsi" w:hAnsiTheme="minorHAnsi" w:cstheme="minorHAnsi"/>
          <w:b/>
          <w:bCs/>
          <w:color w:val="auto"/>
          <w:sz w:val="24"/>
          <w:szCs w:val="24"/>
          <w:lang w:val="en-GB"/>
        </w:rPr>
        <w:tab/>
      </w:r>
      <w:proofErr w:type="spellStart"/>
      <w:r w:rsidR="003B036B" w:rsidRPr="008127CE">
        <w:rPr>
          <w:rFonts w:asciiTheme="minorHAnsi" w:hAnsiTheme="minorHAnsi" w:cstheme="minorHAnsi"/>
          <w:b/>
          <w:bCs/>
          <w:color w:val="auto"/>
          <w:sz w:val="26"/>
          <w:szCs w:val="26"/>
        </w:rPr>
        <w:t>Secțiunea</w:t>
      </w:r>
      <w:proofErr w:type="spellEnd"/>
      <w:r w:rsidR="003B036B" w:rsidRPr="008127CE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3</w:t>
      </w:r>
      <w:r w:rsidR="003C0C2F" w:rsidRPr="008127CE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: Aria de </w:t>
      </w:r>
      <w:proofErr w:type="spellStart"/>
      <w:r w:rsidR="003C0C2F" w:rsidRPr="008127CE">
        <w:rPr>
          <w:rFonts w:asciiTheme="minorHAnsi" w:hAnsiTheme="minorHAnsi" w:cstheme="minorHAnsi"/>
          <w:b/>
          <w:bCs/>
          <w:color w:val="auto"/>
          <w:sz w:val="26"/>
          <w:szCs w:val="26"/>
        </w:rPr>
        <w:t>desf</w:t>
      </w:r>
      <w:r w:rsidR="00D40D2A">
        <w:rPr>
          <w:rFonts w:asciiTheme="minorHAnsi" w:hAnsiTheme="minorHAnsi" w:cstheme="minorHAnsi"/>
          <w:b/>
          <w:bCs/>
          <w:color w:val="auto"/>
          <w:sz w:val="26"/>
          <w:szCs w:val="26"/>
        </w:rPr>
        <w:t>ă</w:t>
      </w:r>
      <w:r w:rsidR="003C0C2F" w:rsidRPr="008127CE">
        <w:rPr>
          <w:rFonts w:asciiTheme="minorHAnsi" w:hAnsiTheme="minorHAnsi" w:cstheme="minorHAnsi"/>
          <w:b/>
          <w:bCs/>
          <w:color w:val="auto"/>
          <w:sz w:val="26"/>
          <w:szCs w:val="26"/>
        </w:rPr>
        <w:t>șurare</w:t>
      </w:r>
      <w:proofErr w:type="spellEnd"/>
      <w:r w:rsidR="003C0C2F" w:rsidRPr="008127CE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a </w:t>
      </w:r>
      <w:proofErr w:type="spellStart"/>
      <w:r w:rsidR="003C0C2F" w:rsidRPr="008127CE">
        <w:rPr>
          <w:rFonts w:asciiTheme="minorHAnsi" w:hAnsiTheme="minorHAnsi" w:cstheme="minorHAnsi"/>
          <w:b/>
          <w:bCs/>
          <w:color w:val="auto"/>
          <w:sz w:val="26"/>
          <w:szCs w:val="26"/>
        </w:rPr>
        <w:t>Campaniei</w:t>
      </w:r>
      <w:proofErr w:type="spellEnd"/>
    </w:p>
    <w:p w14:paraId="3FB24191" w14:textId="7187D227" w:rsidR="00FC7362" w:rsidRPr="00CF56C5" w:rsidRDefault="0003594A" w:rsidP="00264A2B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  <w:lang w:val="ro-RO"/>
        </w:rPr>
      </w:pPr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Campania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este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organizată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și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se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desfășoară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pe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teritoriul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României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exclusiv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/pe </w:t>
      </w:r>
      <w:proofErr w:type="spellStart"/>
      <w:r w:rsidR="00A37683">
        <w:rPr>
          <w:rFonts w:asciiTheme="minorHAnsi" w:hAnsiTheme="minorHAnsi" w:cstheme="minorHAnsi"/>
          <w:color w:val="auto"/>
          <w:sz w:val="24"/>
          <w:szCs w:val="24"/>
        </w:rPr>
        <w:t>pagina</w:t>
      </w:r>
      <w:proofErr w:type="spellEnd"/>
      <w:r w:rsidR="00A3768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511D2">
        <w:rPr>
          <w:rFonts w:asciiTheme="minorHAnsi" w:hAnsiTheme="minorHAnsi" w:cstheme="minorHAnsi"/>
          <w:color w:val="auto"/>
          <w:sz w:val="24"/>
          <w:szCs w:val="24"/>
        </w:rPr>
        <w:t xml:space="preserve">de </w:t>
      </w:r>
      <w:proofErr w:type="spellStart"/>
      <w:r w:rsidR="00F511D2">
        <w:rPr>
          <w:rFonts w:asciiTheme="minorHAnsi" w:hAnsiTheme="minorHAnsi" w:cstheme="minorHAnsi"/>
          <w:color w:val="auto"/>
          <w:sz w:val="24"/>
          <w:szCs w:val="24"/>
        </w:rPr>
        <w:t>socializare</w:t>
      </w:r>
      <w:proofErr w:type="spellEnd"/>
      <w:r w:rsidR="006B5EAE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="004715BC" w:rsidRPr="00303A0E">
        <w:rPr>
          <w:rFonts w:asciiTheme="minorHAnsi" w:hAnsiTheme="minorHAnsi" w:cstheme="minorHAnsi"/>
          <w:b/>
          <w:bCs/>
          <w:color w:val="auto"/>
          <w:sz w:val="24"/>
          <w:szCs w:val="24"/>
          <w:highlight w:val="yellow"/>
          <w:lang w:val="en-GB"/>
        </w:rPr>
        <w:t>Instagram</w:t>
      </w:r>
      <w:r w:rsidR="0015042A" w:rsidRPr="00303A0E">
        <w:rPr>
          <w:rFonts w:asciiTheme="minorHAnsi" w:hAnsiTheme="minorHAnsi" w:cstheme="minorHAnsi"/>
          <w:b/>
          <w:bCs/>
          <w:color w:val="auto"/>
          <w:sz w:val="24"/>
          <w:szCs w:val="24"/>
          <w:highlight w:val="yellow"/>
          <w:lang w:val="en-GB"/>
        </w:rPr>
        <w:t>:</w:t>
      </w:r>
      <w:r w:rsidR="00E60CCF" w:rsidRPr="00303A0E">
        <w:rPr>
          <w:rFonts w:asciiTheme="minorHAnsi" w:hAnsiTheme="minorHAnsi" w:cstheme="minorHAnsi"/>
          <w:b/>
          <w:bCs/>
          <w:color w:val="auto"/>
          <w:sz w:val="24"/>
          <w:szCs w:val="24"/>
          <w:highlight w:val="yellow"/>
          <w:lang w:val="en-GB"/>
        </w:rPr>
        <w:t xml:space="preserve"> </w:t>
      </w:r>
      <w:r w:rsidR="0011414A" w:rsidRPr="00303A0E">
        <w:rPr>
          <w:rFonts w:asciiTheme="minorHAnsi" w:hAnsiTheme="minorHAnsi" w:cstheme="minorHAnsi"/>
          <w:b/>
          <w:bCs/>
          <w:color w:val="auto"/>
          <w:sz w:val="24"/>
          <w:szCs w:val="24"/>
          <w:highlight w:val="yellow"/>
          <w:lang w:val="en-GB"/>
        </w:rPr>
        <w:t xml:space="preserve">Casa </w:t>
      </w:r>
      <w:proofErr w:type="spellStart"/>
      <w:r w:rsidR="0011414A" w:rsidRPr="00303A0E">
        <w:rPr>
          <w:rFonts w:asciiTheme="minorHAnsi" w:hAnsiTheme="minorHAnsi" w:cstheme="minorHAnsi"/>
          <w:b/>
          <w:bCs/>
          <w:color w:val="auto"/>
          <w:sz w:val="24"/>
          <w:szCs w:val="24"/>
          <w:highlight w:val="yellow"/>
          <w:lang w:val="en-GB"/>
        </w:rPr>
        <w:t>Pariurilo</w:t>
      </w:r>
      <w:r w:rsidR="00FB3411" w:rsidRPr="00303A0E">
        <w:rPr>
          <w:rFonts w:asciiTheme="minorHAnsi" w:hAnsiTheme="minorHAnsi" w:cstheme="minorHAnsi"/>
          <w:b/>
          <w:bCs/>
          <w:color w:val="auto"/>
          <w:sz w:val="24"/>
          <w:szCs w:val="24"/>
          <w:highlight w:val="yellow"/>
          <w:lang w:val="en-GB"/>
        </w:rPr>
        <w:t>r</w:t>
      </w:r>
      <w:proofErr w:type="spellEnd"/>
      <w:r w:rsidR="008F4F9D" w:rsidRPr="00303A0E">
        <w:rPr>
          <w:rFonts w:asciiTheme="minorHAnsi" w:hAnsiTheme="minorHAnsi" w:cstheme="minorHAnsi"/>
          <w:b/>
          <w:bCs/>
          <w:color w:val="auto"/>
          <w:sz w:val="24"/>
          <w:szCs w:val="24"/>
          <w:highlight w:val="yellow"/>
          <w:lang w:val="en-GB"/>
        </w:rPr>
        <w:t xml:space="preserve"> </w:t>
      </w:r>
      <w:hyperlink r:id="rId8" w:history="1">
        <w:r w:rsidR="008F4F9D" w:rsidRPr="00303A0E">
          <w:rPr>
            <w:rStyle w:val="Hyperlink"/>
            <w:rFonts w:asciiTheme="minorHAnsi" w:hAnsiTheme="minorHAnsi" w:cstheme="minorHAnsi"/>
            <w:b/>
            <w:bCs/>
            <w:sz w:val="24"/>
            <w:szCs w:val="24"/>
            <w:highlight w:val="yellow"/>
            <w:lang w:val="en-GB"/>
          </w:rPr>
          <w:t>https://www.instagram.com/casapariurilor/</w:t>
        </w:r>
      </w:hyperlink>
      <w:r w:rsidR="008F4F9D">
        <w:rPr>
          <w:rFonts w:asciiTheme="minorHAnsi" w:hAnsiTheme="minorHAnsi" w:cstheme="minorHAnsi"/>
          <w:b/>
          <w:bCs/>
          <w:color w:val="auto"/>
          <w:sz w:val="24"/>
          <w:szCs w:val="24"/>
          <w:lang w:val="en-GB"/>
        </w:rPr>
        <w:t xml:space="preserve">  </w:t>
      </w:r>
      <w:r w:rsidR="006B5EAE" w:rsidRPr="008E49B5"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>;</w:t>
      </w:r>
      <w:r w:rsidR="00854C7E" w:rsidRPr="006B5EAE">
        <w:rPr>
          <w:rFonts w:asciiTheme="minorHAnsi" w:hAnsiTheme="minorHAnsi" w:cstheme="minorHAnsi"/>
          <w:color w:val="3B3838" w:themeColor="background2" w:themeShade="40"/>
          <w:sz w:val="24"/>
          <w:szCs w:val="24"/>
        </w:rPr>
        <w:t xml:space="preserve"> </w:t>
      </w:r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(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denumi</w:t>
      </w:r>
      <w:r w:rsidR="00080504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t</w:t>
      </w:r>
      <w:r w:rsidR="00A37683">
        <w:rPr>
          <w:rFonts w:asciiTheme="minorHAnsi" w:hAnsiTheme="minorHAnsi" w:cstheme="minorHAnsi"/>
          <w:color w:val="auto"/>
          <w:sz w:val="24"/>
          <w:szCs w:val="24"/>
          <w:lang w:val="en-GB"/>
        </w:rPr>
        <w:t>ă</w:t>
      </w:r>
      <w:proofErr w:type="spellEnd"/>
      <w:r w:rsidR="00080504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="00FC7362">
        <w:rPr>
          <w:rFonts w:asciiTheme="minorHAnsi" w:hAnsiTheme="minorHAnsi" w:cstheme="minorHAnsi"/>
          <w:color w:val="auto"/>
          <w:sz w:val="24"/>
          <w:szCs w:val="24"/>
          <w:lang w:val="en-GB"/>
        </w:rPr>
        <w:t>î</w:t>
      </w:r>
      <w:r w:rsidR="00080504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n</w:t>
      </w:r>
      <w:proofErr w:type="spellEnd"/>
      <w:r w:rsidR="00080504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proofErr w:type="gramStart"/>
      <w:r w:rsidR="00080504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continuare</w:t>
      </w:r>
      <w:proofErr w:type="spellEnd"/>
      <w:r w:rsidR="00080504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r w:rsidR="008E49B5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r w:rsidR="00080504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,</w:t>
      </w:r>
      <w:proofErr w:type="gramEnd"/>
      <w:r w:rsidR="00080504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,</w:t>
      </w:r>
      <w:proofErr w:type="spellStart"/>
      <w:r w:rsidR="00080504" w:rsidRPr="00784639">
        <w:rPr>
          <w:rFonts w:asciiTheme="minorHAnsi" w:hAnsiTheme="minorHAnsi" w:cstheme="minorHAnsi"/>
          <w:b/>
          <w:bCs/>
          <w:color w:val="auto"/>
          <w:sz w:val="24"/>
          <w:szCs w:val="24"/>
          <w:lang w:val="en-GB"/>
        </w:rPr>
        <w:t>Loca</w:t>
      </w:r>
      <w:r w:rsidR="00D40D2A">
        <w:rPr>
          <w:rFonts w:asciiTheme="minorHAnsi" w:hAnsiTheme="minorHAnsi" w:cstheme="minorHAnsi"/>
          <w:b/>
          <w:bCs/>
          <w:color w:val="auto"/>
          <w:sz w:val="24"/>
          <w:szCs w:val="24"/>
          <w:lang w:val="en-GB"/>
        </w:rPr>
        <w:t>ț</w:t>
      </w:r>
      <w:r w:rsidR="00080504" w:rsidRPr="00784639">
        <w:rPr>
          <w:rFonts w:asciiTheme="minorHAnsi" w:hAnsiTheme="minorHAnsi" w:cstheme="minorHAnsi"/>
          <w:b/>
          <w:bCs/>
          <w:color w:val="auto"/>
          <w:sz w:val="24"/>
          <w:szCs w:val="24"/>
          <w:lang w:val="en-GB"/>
        </w:rPr>
        <w:t>ia</w:t>
      </w:r>
      <w:proofErr w:type="spellEnd"/>
      <w:r w:rsidR="00080504" w:rsidRPr="008F3AD9">
        <w:rPr>
          <w:rFonts w:asciiTheme="minorHAnsi" w:hAnsiTheme="minorHAnsi" w:cstheme="minorHAnsi"/>
          <w:color w:val="auto"/>
          <w:sz w:val="24"/>
          <w:szCs w:val="24"/>
          <w:lang w:val="ro-RO"/>
        </w:rPr>
        <w:t>”</w:t>
      </w:r>
      <w:r w:rsidR="00080504"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>).</w:t>
      </w:r>
    </w:p>
    <w:p w14:paraId="592E95F2" w14:textId="10AAD3CA" w:rsidR="003C0C2F" w:rsidRPr="008127CE" w:rsidRDefault="003C0C2F" w:rsidP="00264A2B">
      <w:pPr>
        <w:pStyle w:val="Heading1"/>
        <w:keepNext w:val="0"/>
        <w:keepLines w:val="0"/>
        <w:jc w:val="both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proofErr w:type="spellStart"/>
      <w:r w:rsidRPr="008127CE">
        <w:rPr>
          <w:rFonts w:asciiTheme="minorHAnsi" w:hAnsiTheme="minorHAnsi" w:cstheme="minorHAnsi"/>
          <w:b/>
          <w:bCs/>
          <w:color w:val="auto"/>
          <w:sz w:val="26"/>
          <w:szCs w:val="26"/>
        </w:rPr>
        <w:t>Sețiunea</w:t>
      </w:r>
      <w:proofErr w:type="spellEnd"/>
      <w:r w:rsidRPr="008127CE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4: </w:t>
      </w:r>
      <w:proofErr w:type="spellStart"/>
      <w:r w:rsidRPr="008127CE">
        <w:rPr>
          <w:rFonts w:asciiTheme="minorHAnsi" w:hAnsiTheme="minorHAnsi" w:cstheme="minorHAnsi"/>
          <w:b/>
          <w:bCs/>
          <w:color w:val="auto"/>
          <w:sz w:val="26"/>
          <w:szCs w:val="26"/>
        </w:rPr>
        <w:t>Durata</w:t>
      </w:r>
      <w:proofErr w:type="spellEnd"/>
      <w:r w:rsidRPr="008127CE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proofErr w:type="spellStart"/>
      <w:r w:rsidRPr="008127CE">
        <w:rPr>
          <w:rFonts w:asciiTheme="minorHAnsi" w:hAnsiTheme="minorHAnsi" w:cstheme="minorHAnsi"/>
          <w:b/>
          <w:bCs/>
          <w:color w:val="auto"/>
          <w:sz w:val="26"/>
          <w:szCs w:val="26"/>
        </w:rPr>
        <w:t>Campaniei</w:t>
      </w:r>
      <w:proofErr w:type="spellEnd"/>
    </w:p>
    <w:p w14:paraId="7B5AAFCE" w14:textId="6D88054F" w:rsidR="00080504" w:rsidRPr="00784639" w:rsidRDefault="00080504" w:rsidP="75120A70">
      <w:pPr>
        <w:pStyle w:val="Heading2"/>
        <w:keepNext w:val="0"/>
        <w:keepLines w:val="0"/>
        <w:jc w:val="both"/>
        <w:rPr>
          <w:rFonts w:asciiTheme="minorHAnsi" w:hAnsiTheme="minorHAnsi" w:cstheme="minorBidi"/>
          <w:color w:val="auto"/>
          <w:sz w:val="24"/>
          <w:szCs w:val="24"/>
        </w:rPr>
      </w:pPr>
      <w:r w:rsidRPr="75120A70">
        <w:rPr>
          <w:rFonts w:asciiTheme="minorHAnsi" w:hAnsiTheme="minorHAnsi" w:cstheme="minorBidi"/>
          <w:color w:val="auto"/>
          <w:sz w:val="24"/>
          <w:szCs w:val="24"/>
        </w:rPr>
        <w:t xml:space="preserve">Campania se </w:t>
      </w:r>
      <w:proofErr w:type="spellStart"/>
      <w:r w:rsidRPr="75120A70">
        <w:rPr>
          <w:rFonts w:asciiTheme="minorHAnsi" w:hAnsiTheme="minorHAnsi" w:cstheme="minorBidi"/>
          <w:color w:val="auto"/>
          <w:sz w:val="24"/>
          <w:szCs w:val="24"/>
        </w:rPr>
        <w:t>desfășoară</w:t>
      </w:r>
      <w:proofErr w:type="spellEnd"/>
      <w:r w:rsidRPr="75120A70">
        <w:rPr>
          <w:rFonts w:asciiTheme="minorHAnsi" w:hAnsiTheme="minorHAnsi" w:cstheme="minorBidi"/>
          <w:color w:val="auto"/>
          <w:sz w:val="24"/>
          <w:szCs w:val="24"/>
        </w:rPr>
        <w:t xml:space="preserve"> </w:t>
      </w:r>
      <w:proofErr w:type="spellStart"/>
      <w:r w:rsidRPr="75120A70">
        <w:rPr>
          <w:rFonts w:asciiTheme="minorHAnsi" w:hAnsiTheme="minorHAnsi" w:cstheme="minorBidi"/>
          <w:color w:val="auto"/>
          <w:sz w:val="24"/>
          <w:szCs w:val="24"/>
        </w:rPr>
        <w:t>în</w:t>
      </w:r>
      <w:proofErr w:type="spellEnd"/>
      <w:r w:rsidRPr="75120A70">
        <w:rPr>
          <w:rFonts w:asciiTheme="minorHAnsi" w:hAnsiTheme="minorHAnsi" w:cstheme="minorBidi"/>
          <w:color w:val="auto"/>
          <w:sz w:val="24"/>
          <w:szCs w:val="24"/>
        </w:rPr>
        <w:t xml:space="preserve"> </w:t>
      </w:r>
      <w:proofErr w:type="spellStart"/>
      <w:r w:rsidRPr="75120A70">
        <w:rPr>
          <w:rFonts w:asciiTheme="minorHAnsi" w:hAnsiTheme="minorHAnsi" w:cstheme="minorBidi"/>
          <w:color w:val="auto"/>
          <w:sz w:val="24"/>
          <w:szCs w:val="24"/>
        </w:rPr>
        <w:t>perioada</w:t>
      </w:r>
      <w:proofErr w:type="spellEnd"/>
      <w:r w:rsidRPr="75120A70">
        <w:rPr>
          <w:rFonts w:asciiTheme="minorHAnsi" w:hAnsiTheme="minorHAnsi" w:cstheme="minorBidi"/>
          <w:color w:val="auto"/>
          <w:sz w:val="24"/>
          <w:szCs w:val="24"/>
        </w:rPr>
        <w:t xml:space="preserve"> </w:t>
      </w:r>
      <w:r w:rsidR="00184B7D">
        <w:rPr>
          <w:rFonts w:asciiTheme="minorHAnsi" w:hAnsiTheme="minorHAnsi" w:cstheme="minorBidi"/>
          <w:b/>
          <w:bCs/>
          <w:color w:val="auto"/>
          <w:sz w:val="24"/>
          <w:szCs w:val="24"/>
          <w:lang w:val="en-GB"/>
        </w:rPr>
        <w:t>14</w:t>
      </w:r>
      <w:r w:rsidR="00C2573C" w:rsidRPr="75120A70">
        <w:rPr>
          <w:rFonts w:asciiTheme="minorHAnsi" w:hAnsiTheme="minorHAnsi" w:cstheme="minorBidi"/>
          <w:b/>
          <w:bCs/>
          <w:color w:val="auto"/>
          <w:sz w:val="24"/>
          <w:szCs w:val="24"/>
          <w:lang w:val="en-GB"/>
        </w:rPr>
        <w:t>–</w:t>
      </w:r>
      <w:r w:rsidR="00434442" w:rsidRPr="75120A70">
        <w:rPr>
          <w:rFonts w:asciiTheme="minorHAnsi" w:hAnsiTheme="minorHAnsi" w:cstheme="minorBidi"/>
          <w:b/>
          <w:bCs/>
          <w:color w:val="auto"/>
          <w:sz w:val="24"/>
          <w:szCs w:val="24"/>
          <w:lang w:val="en-GB"/>
        </w:rPr>
        <w:t xml:space="preserve"> </w:t>
      </w:r>
      <w:r w:rsidR="005D7BA1">
        <w:rPr>
          <w:rFonts w:asciiTheme="minorHAnsi" w:hAnsiTheme="minorHAnsi" w:cstheme="minorBidi"/>
          <w:b/>
          <w:bCs/>
          <w:color w:val="auto"/>
          <w:sz w:val="24"/>
          <w:szCs w:val="24"/>
          <w:lang w:val="en-GB"/>
        </w:rPr>
        <w:t>27</w:t>
      </w:r>
      <w:r w:rsidR="00303A0E">
        <w:rPr>
          <w:rFonts w:asciiTheme="minorHAnsi" w:hAnsiTheme="minorHAnsi" w:cstheme="minorBidi"/>
          <w:b/>
          <w:bCs/>
          <w:color w:val="auto"/>
          <w:sz w:val="24"/>
          <w:szCs w:val="24"/>
          <w:lang w:val="en-GB"/>
        </w:rPr>
        <w:t xml:space="preserve"> </w:t>
      </w:r>
      <w:proofErr w:type="spellStart"/>
      <w:r w:rsidR="00CD5824">
        <w:rPr>
          <w:rFonts w:asciiTheme="minorHAnsi" w:hAnsiTheme="minorHAnsi" w:cstheme="minorBidi"/>
          <w:b/>
          <w:bCs/>
          <w:color w:val="auto"/>
          <w:sz w:val="24"/>
          <w:szCs w:val="24"/>
          <w:lang w:val="en-GB"/>
        </w:rPr>
        <w:t>aprilie</w:t>
      </w:r>
      <w:proofErr w:type="spellEnd"/>
      <w:r w:rsidR="00A37683" w:rsidRPr="75120A70">
        <w:rPr>
          <w:rFonts w:asciiTheme="minorHAnsi" w:hAnsiTheme="minorHAnsi" w:cstheme="minorBidi"/>
          <w:b/>
          <w:bCs/>
          <w:color w:val="auto"/>
          <w:sz w:val="24"/>
          <w:szCs w:val="24"/>
          <w:lang w:val="en-GB"/>
        </w:rPr>
        <w:t xml:space="preserve"> 2025</w:t>
      </w:r>
      <w:r w:rsidR="000E0611" w:rsidRPr="75120A70">
        <w:rPr>
          <w:rFonts w:asciiTheme="minorHAnsi" w:hAnsiTheme="minorHAnsi" w:cstheme="minorBidi"/>
          <w:color w:val="auto"/>
          <w:sz w:val="24"/>
          <w:szCs w:val="24"/>
          <w:lang w:val="en-GB"/>
        </w:rPr>
        <w:t xml:space="preserve">, </w:t>
      </w:r>
      <w:proofErr w:type="spellStart"/>
      <w:r w:rsidR="000E0611" w:rsidRPr="75120A70">
        <w:rPr>
          <w:rFonts w:asciiTheme="minorHAnsi" w:hAnsiTheme="minorHAnsi" w:cstheme="minorBidi"/>
          <w:color w:val="auto"/>
          <w:sz w:val="24"/>
          <w:szCs w:val="24"/>
          <w:lang w:val="en-GB"/>
        </w:rPr>
        <w:t>în</w:t>
      </w:r>
      <w:proofErr w:type="spellEnd"/>
      <w:r w:rsidR="000E0611" w:rsidRPr="75120A70">
        <w:rPr>
          <w:rFonts w:asciiTheme="minorHAnsi" w:hAnsiTheme="minorHAnsi" w:cstheme="minorBidi"/>
          <w:color w:val="auto"/>
          <w:sz w:val="24"/>
          <w:szCs w:val="24"/>
          <w:lang w:val="en-GB"/>
        </w:rPr>
        <w:t xml:space="preserve"> </w:t>
      </w:r>
      <w:proofErr w:type="spellStart"/>
      <w:r w:rsidR="000E0611" w:rsidRPr="75120A70">
        <w:rPr>
          <w:rFonts w:asciiTheme="minorHAnsi" w:hAnsiTheme="minorHAnsi" w:cstheme="minorBidi"/>
          <w:color w:val="auto"/>
          <w:sz w:val="24"/>
          <w:szCs w:val="24"/>
          <w:lang w:val="en-GB"/>
        </w:rPr>
        <w:t>conformitate</w:t>
      </w:r>
      <w:proofErr w:type="spellEnd"/>
      <w:r w:rsidR="000E0611" w:rsidRPr="75120A70">
        <w:rPr>
          <w:rFonts w:asciiTheme="minorHAnsi" w:hAnsiTheme="minorHAnsi" w:cstheme="minorBidi"/>
          <w:color w:val="auto"/>
          <w:sz w:val="24"/>
          <w:szCs w:val="24"/>
          <w:lang w:val="en-GB"/>
        </w:rPr>
        <w:t xml:space="preserve"> cu </w:t>
      </w:r>
      <w:proofErr w:type="spellStart"/>
      <w:r w:rsidR="000E0611" w:rsidRPr="75120A70">
        <w:rPr>
          <w:rFonts w:asciiTheme="minorHAnsi" w:hAnsiTheme="minorHAnsi" w:cstheme="minorBidi"/>
          <w:color w:val="auto"/>
          <w:sz w:val="24"/>
          <w:szCs w:val="24"/>
          <w:lang w:val="en-GB"/>
        </w:rPr>
        <w:t>prevederile</w:t>
      </w:r>
      <w:proofErr w:type="spellEnd"/>
      <w:r w:rsidR="000E0611" w:rsidRPr="75120A70">
        <w:rPr>
          <w:rFonts w:asciiTheme="minorHAnsi" w:hAnsiTheme="minorHAnsi" w:cstheme="minorBidi"/>
          <w:color w:val="auto"/>
          <w:sz w:val="24"/>
          <w:szCs w:val="24"/>
          <w:lang w:val="en-GB"/>
        </w:rPr>
        <w:t xml:space="preserve"> </w:t>
      </w:r>
      <w:proofErr w:type="spellStart"/>
      <w:r w:rsidR="000E0611" w:rsidRPr="75120A70">
        <w:rPr>
          <w:rFonts w:asciiTheme="minorHAnsi" w:hAnsiTheme="minorHAnsi" w:cstheme="minorBidi"/>
          <w:color w:val="auto"/>
          <w:sz w:val="24"/>
          <w:szCs w:val="24"/>
          <w:lang w:val="en-GB"/>
        </w:rPr>
        <w:t>prezentului</w:t>
      </w:r>
      <w:proofErr w:type="spellEnd"/>
      <w:r w:rsidR="000E0611" w:rsidRPr="75120A70">
        <w:rPr>
          <w:rFonts w:asciiTheme="minorHAnsi" w:hAnsiTheme="minorHAnsi" w:cstheme="minorBidi"/>
          <w:color w:val="auto"/>
          <w:sz w:val="24"/>
          <w:szCs w:val="24"/>
          <w:lang w:val="en-GB"/>
        </w:rPr>
        <w:t xml:space="preserve"> </w:t>
      </w:r>
      <w:proofErr w:type="spellStart"/>
      <w:r w:rsidR="000E0611" w:rsidRPr="75120A70">
        <w:rPr>
          <w:rFonts w:asciiTheme="minorHAnsi" w:hAnsiTheme="minorHAnsi" w:cstheme="minorBidi"/>
          <w:color w:val="auto"/>
          <w:sz w:val="24"/>
          <w:szCs w:val="24"/>
          <w:lang w:val="en-GB"/>
        </w:rPr>
        <w:t>Regulament</w:t>
      </w:r>
      <w:proofErr w:type="spellEnd"/>
      <w:r w:rsidR="000E0611" w:rsidRPr="75120A70">
        <w:rPr>
          <w:rFonts w:asciiTheme="minorHAnsi" w:hAnsiTheme="minorHAnsi" w:cstheme="minorBidi"/>
          <w:color w:val="auto"/>
          <w:sz w:val="24"/>
          <w:szCs w:val="24"/>
          <w:lang w:val="en-GB"/>
        </w:rPr>
        <w:t>.</w:t>
      </w:r>
    </w:p>
    <w:p w14:paraId="2C9D81B1" w14:textId="1FF5CC36" w:rsidR="003C0C2F" w:rsidRPr="00784639" w:rsidRDefault="003C0C2F" w:rsidP="00264A2B">
      <w:pPr>
        <w:pStyle w:val="Heading1"/>
        <w:keepNext w:val="0"/>
        <w:keepLines w:val="0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proofErr w:type="spellStart"/>
      <w:r w:rsidRPr="00784639">
        <w:rPr>
          <w:rFonts w:asciiTheme="minorHAnsi" w:hAnsiTheme="minorHAnsi" w:cstheme="minorHAnsi"/>
          <w:b/>
          <w:bCs/>
          <w:color w:val="auto"/>
          <w:sz w:val="24"/>
          <w:szCs w:val="24"/>
        </w:rPr>
        <w:t>Secțiunea</w:t>
      </w:r>
      <w:proofErr w:type="spellEnd"/>
      <w:r w:rsidRPr="0078463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5: </w:t>
      </w:r>
      <w:proofErr w:type="spellStart"/>
      <w:r w:rsidRPr="00784639">
        <w:rPr>
          <w:rFonts w:asciiTheme="minorHAnsi" w:hAnsiTheme="minorHAnsi" w:cstheme="minorHAnsi"/>
          <w:b/>
          <w:bCs/>
          <w:color w:val="auto"/>
          <w:sz w:val="24"/>
          <w:szCs w:val="24"/>
        </w:rPr>
        <w:t>Dreptul</w:t>
      </w:r>
      <w:proofErr w:type="spellEnd"/>
      <w:r w:rsidRPr="0078463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de </w:t>
      </w:r>
      <w:proofErr w:type="spellStart"/>
      <w:r w:rsidRPr="00784639">
        <w:rPr>
          <w:rFonts w:asciiTheme="minorHAnsi" w:hAnsiTheme="minorHAnsi" w:cstheme="minorHAnsi"/>
          <w:b/>
          <w:bCs/>
          <w:color w:val="auto"/>
          <w:sz w:val="24"/>
          <w:szCs w:val="24"/>
        </w:rPr>
        <w:t>participare</w:t>
      </w:r>
      <w:proofErr w:type="spellEnd"/>
      <w:r w:rsidRPr="0078463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="00784639">
        <w:rPr>
          <w:rFonts w:asciiTheme="minorHAnsi" w:hAnsiTheme="minorHAnsi" w:cstheme="minorHAnsi"/>
          <w:b/>
          <w:bCs/>
          <w:color w:val="auto"/>
          <w:sz w:val="24"/>
          <w:szCs w:val="24"/>
        </w:rPr>
        <w:t>î</w:t>
      </w:r>
      <w:r w:rsidRPr="00784639">
        <w:rPr>
          <w:rFonts w:asciiTheme="minorHAnsi" w:hAnsiTheme="minorHAnsi" w:cstheme="minorHAnsi"/>
          <w:b/>
          <w:bCs/>
          <w:color w:val="auto"/>
          <w:sz w:val="24"/>
          <w:szCs w:val="24"/>
        </w:rPr>
        <w:t>n</w:t>
      </w:r>
      <w:proofErr w:type="spellEnd"/>
      <w:r w:rsidRPr="0078463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b/>
          <w:bCs/>
          <w:color w:val="auto"/>
          <w:sz w:val="24"/>
          <w:szCs w:val="24"/>
        </w:rPr>
        <w:t>Campanie</w:t>
      </w:r>
      <w:proofErr w:type="spellEnd"/>
    </w:p>
    <w:p w14:paraId="5A7FA599" w14:textId="6FE9C177" w:rsidR="00393011" w:rsidRPr="00784639" w:rsidRDefault="00393011" w:rsidP="00264A2B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  <w:lang w:val="ro-RO"/>
        </w:rPr>
      </w:pPr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Campania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este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deschisă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partici</w:t>
      </w:r>
      <w:r w:rsidR="00FC7362">
        <w:rPr>
          <w:rFonts w:asciiTheme="minorHAnsi" w:hAnsiTheme="minorHAnsi" w:cstheme="minorHAnsi"/>
          <w:color w:val="auto"/>
          <w:sz w:val="24"/>
          <w:szCs w:val="24"/>
        </w:rPr>
        <w:t>pă</w:t>
      </w:r>
      <w:r w:rsidRPr="00784639">
        <w:rPr>
          <w:rFonts w:asciiTheme="minorHAnsi" w:hAnsiTheme="minorHAnsi" w:cstheme="minorHAnsi"/>
          <w:color w:val="auto"/>
          <w:sz w:val="24"/>
          <w:szCs w:val="24"/>
        </w:rPr>
        <w:t>rii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tuturor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pers</w:t>
      </w:r>
      <w:r w:rsidR="00B47AAF" w:rsidRPr="00784639">
        <w:rPr>
          <w:rFonts w:asciiTheme="minorHAnsi" w:hAnsiTheme="minorHAnsi" w:cstheme="minorHAnsi"/>
          <w:color w:val="auto"/>
          <w:sz w:val="24"/>
          <w:szCs w:val="24"/>
        </w:rPr>
        <w:t>oanelor</w:t>
      </w:r>
      <w:proofErr w:type="spellEnd"/>
      <w:r w:rsidR="00B47AAF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B47AAF" w:rsidRPr="00784639">
        <w:rPr>
          <w:rFonts w:asciiTheme="minorHAnsi" w:hAnsiTheme="minorHAnsi" w:cstheme="minorHAnsi"/>
          <w:color w:val="auto"/>
          <w:sz w:val="24"/>
          <w:szCs w:val="24"/>
        </w:rPr>
        <w:t>fizice</w:t>
      </w:r>
      <w:proofErr w:type="spellEnd"/>
      <w:r w:rsidR="00705D0B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proofErr w:type="spellStart"/>
      <w:r w:rsidR="00705D0B" w:rsidRPr="00784639">
        <w:rPr>
          <w:rFonts w:asciiTheme="minorHAnsi" w:hAnsiTheme="minorHAnsi" w:cstheme="minorHAnsi"/>
          <w:color w:val="auto"/>
          <w:sz w:val="24"/>
          <w:szCs w:val="24"/>
        </w:rPr>
        <w:t>den</w:t>
      </w:r>
      <w:r w:rsidR="00FC7362">
        <w:rPr>
          <w:rFonts w:asciiTheme="minorHAnsi" w:hAnsiTheme="minorHAnsi" w:cstheme="minorHAnsi"/>
          <w:color w:val="auto"/>
          <w:sz w:val="24"/>
          <w:szCs w:val="24"/>
        </w:rPr>
        <w:t>u</w:t>
      </w:r>
      <w:r w:rsidR="00705D0B" w:rsidRPr="00784639">
        <w:rPr>
          <w:rFonts w:asciiTheme="minorHAnsi" w:hAnsiTheme="minorHAnsi" w:cstheme="minorHAnsi"/>
          <w:color w:val="auto"/>
          <w:sz w:val="24"/>
          <w:szCs w:val="24"/>
        </w:rPr>
        <w:t>mite</w:t>
      </w:r>
      <w:proofErr w:type="spellEnd"/>
      <w:r w:rsidR="00705D0B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05D0B"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 xml:space="preserve">în </w:t>
      </w:r>
      <w:proofErr w:type="gramStart"/>
      <w:r w:rsidR="00705D0B"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>continuare ,,</w:t>
      </w:r>
      <w:r w:rsidR="00705D0B" w:rsidRPr="00784639">
        <w:rPr>
          <w:rFonts w:asciiTheme="minorHAnsi" w:hAnsiTheme="minorHAnsi" w:cstheme="minorHAnsi"/>
          <w:b/>
          <w:bCs/>
          <w:color w:val="auto"/>
          <w:sz w:val="24"/>
          <w:szCs w:val="24"/>
          <w:lang w:val="ro-RO"/>
        </w:rPr>
        <w:t>Participanți</w:t>
      </w:r>
      <w:proofErr w:type="gramEnd"/>
      <w:r w:rsidR="00705D0B" w:rsidRPr="008F3AD9">
        <w:rPr>
          <w:rFonts w:asciiTheme="minorHAnsi" w:hAnsiTheme="minorHAnsi" w:cstheme="minorHAnsi"/>
          <w:color w:val="auto"/>
          <w:sz w:val="24"/>
          <w:szCs w:val="24"/>
          <w:lang w:val="ro-RO"/>
        </w:rPr>
        <w:t>”</w:t>
      </w:r>
      <w:r w:rsidR="00705D0B"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>) care îndeplinesc în mod cumulativ urm</w:t>
      </w:r>
      <w:r w:rsidR="00CF56C5">
        <w:rPr>
          <w:rFonts w:asciiTheme="minorHAnsi" w:hAnsiTheme="minorHAnsi" w:cstheme="minorHAnsi"/>
          <w:color w:val="auto"/>
          <w:sz w:val="24"/>
          <w:szCs w:val="24"/>
          <w:lang w:val="ro-RO"/>
        </w:rPr>
        <w:t>ă</w:t>
      </w:r>
      <w:r w:rsidR="00705D0B"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>toarele condiții:</w:t>
      </w:r>
    </w:p>
    <w:p w14:paraId="57335321" w14:textId="456887B7" w:rsidR="00705D0B" w:rsidRPr="00784639" w:rsidRDefault="00705D0B" w:rsidP="00264A2B">
      <w:pPr>
        <w:pStyle w:val="Heading3"/>
        <w:keepNext w:val="0"/>
        <w:keepLines w:val="0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lang w:val="ro-RO"/>
        </w:rPr>
      </w:pPr>
      <w:r w:rsidRPr="00784639">
        <w:rPr>
          <w:rFonts w:asciiTheme="minorHAnsi" w:hAnsiTheme="minorHAnsi" w:cstheme="minorHAnsi"/>
          <w:color w:val="auto"/>
          <w:lang w:val="ro-RO"/>
        </w:rPr>
        <w:t>Au implinită vârsta de 18 ani la data înscrierii în Campanie</w:t>
      </w:r>
      <w:r w:rsidR="008127CE">
        <w:rPr>
          <w:rFonts w:asciiTheme="minorHAnsi" w:hAnsiTheme="minorHAnsi" w:cstheme="minorHAnsi"/>
          <w:color w:val="auto"/>
          <w:lang w:val="ro-RO"/>
        </w:rPr>
        <w:t>;</w:t>
      </w:r>
    </w:p>
    <w:p w14:paraId="060EF5B7" w14:textId="4EE95EF8" w:rsidR="00705D0B" w:rsidRPr="00784639" w:rsidRDefault="00705D0B" w:rsidP="00264A2B">
      <w:pPr>
        <w:pStyle w:val="Heading3"/>
        <w:keepNext w:val="0"/>
        <w:keepLines w:val="0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lang w:val="ro-RO"/>
        </w:rPr>
      </w:pPr>
      <w:r w:rsidRPr="00784639">
        <w:rPr>
          <w:rFonts w:asciiTheme="minorHAnsi" w:hAnsiTheme="minorHAnsi" w:cstheme="minorHAnsi"/>
          <w:color w:val="auto"/>
          <w:lang w:val="ro-RO"/>
        </w:rPr>
        <w:t>Au domiciliul sau reședin</w:t>
      </w:r>
      <w:r w:rsidR="00FC7362">
        <w:rPr>
          <w:rFonts w:asciiTheme="minorHAnsi" w:hAnsiTheme="minorHAnsi" w:cstheme="minorHAnsi"/>
          <w:color w:val="auto"/>
          <w:lang w:val="ro-RO"/>
        </w:rPr>
        <w:t>ț</w:t>
      </w:r>
      <w:r w:rsidRPr="00784639">
        <w:rPr>
          <w:rFonts w:asciiTheme="minorHAnsi" w:hAnsiTheme="minorHAnsi" w:cstheme="minorHAnsi"/>
          <w:color w:val="auto"/>
          <w:lang w:val="ro-RO"/>
        </w:rPr>
        <w:t>a fiscală în România</w:t>
      </w:r>
      <w:r w:rsidR="008127CE">
        <w:rPr>
          <w:rFonts w:asciiTheme="minorHAnsi" w:hAnsiTheme="minorHAnsi" w:cstheme="minorHAnsi"/>
          <w:color w:val="auto"/>
          <w:lang w:val="ro-RO"/>
        </w:rPr>
        <w:t>;</w:t>
      </w:r>
    </w:p>
    <w:p w14:paraId="47C0A2AF" w14:textId="450F799B" w:rsidR="00453C04" w:rsidRPr="00453C04" w:rsidRDefault="00995DF0" w:rsidP="00264A2B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  <w:lang w:val="ro-RO"/>
        </w:rPr>
      </w:pPr>
      <w:r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>Nu au dreptul de a participa la prezenta Campanie următo</w:t>
      </w:r>
      <w:r w:rsidR="00D071BE"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>a</w:t>
      </w:r>
      <w:r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>rele categorii de persoane:</w:t>
      </w:r>
    </w:p>
    <w:p w14:paraId="29D827D7" w14:textId="75B09B71" w:rsidR="00995DF0" w:rsidRPr="00453C04" w:rsidRDefault="00995DF0" w:rsidP="00264A2B">
      <w:pPr>
        <w:pStyle w:val="Heading3"/>
        <w:keepNext w:val="0"/>
        <w:keepLines w:val="0"/>
        <w:numPr>
          <w:ilvl w:val="2"/>
          <w:numId w:val="14"/>
        </w:numPr>
        <w:ind w:left="1440" w:hanging="360"/>
        <w:rPr>
          <w:rFonts w:asciiTheme="minorHAnsi" w:hAnsiTheme="minorHAnsi" w:cstheme="minorHAnsi"/>
          <w:color w:val="auto"/>
        </w:rPr>
      </w:pPr>
      <w:proofErr w:type="spellStart"/>
      <w:r w:rsidRPr="00453C04">
        <w:rPr>
          <w:rFonts w:asciiTheme="minorHAnsi" w:hAnsiTheme="minorHAnsi" w:cstheme="minorHAnsi"/>
          <w:color w:val="auto"/>
        </w:rPr>
        <w:t>Persoanele</w:t>
      </w:r>
      <w:proofErr w:type="spellEnd"/>
      <w:r w:rsidRPr="00453C04">
        <w:rPr>
          <w:rFonts w:asciiTheme="minorHAnsi" w:hAnsiTheme="minorHAnsi" w:cstheme="minorHAnsi"/>
          <w:color w:val="auto"/>
        </w:rPr>
        <w:t xml:space="preserve"> </w:t>
      </w:r>
      <w:proofErr w:type="spellStart"/>
      <w:proofErr w:type="gramStart"/>
      <w:r w:rsidRPr="00453C04">
        <w:rPr>
          <w:rFonts w:asciiTheme="minorHAnsi" w:hAnsiTheme="minorHAnsi" w:cstheme="minorHAnsi"/>
          <w:color w:val="auto"/>
        </w:rPr>
        <w:t>juridice</w:t>
      </w:r>
      <w:proofErr w:type="spellEnd"/>
      <w:r w:rsidR="008127CE">
        <w:rPr>
          <w:rFonts w:asciiTheme="minorHAnsi" w:hAnsiTheme="minorHAnsi" w:cstheme="minorHAnsi"/>
          <w:color w:val="auto"/>
        </w:rPr>
        <w:t>;</w:t>
      </w:r>
      <w:proofErr w:type="gramEnd"/>
    </w:p>
    <w:p w14:paraId="2659294D" w14:textId="67DC09CB" w:rsidR="00995DF0" w:rsidRPr="00453C04" w:rsidRDefault="00995DF0" w:rsidP="00264A2B">
      <w:pPr>
        <w:pStyle w:val="Heading3"/>
        <w:keepNext w:val="0"/>
        <w:keepLines w:val="0"/>
        <w:numPr>
          <w:ilvl w:val="2"/>
          <w:numId w:val="14"/>
        </w:numPr>
        <w:ind w:left="1440" w:hanging="360"/>
        <w:rPr>
          <w:rFonts w:asciiTheme="minorHAnsi" w:hAnsiTheme="minorHAnsi" w:cstheme="minorHAnsi"/>
          <w:color w:val="auto"/>
        </w:rPr>
      </w:pPr>
      <w:proofErr w:type="spellStart"/>
      <w:r w:rsidRPr="00453C04">
        <w:rPr>
          <w:rFonts w:asciiTheme="minorHAnsi" w:hAnsiTheme="minorHAnsi" w:cstheme="minorHAnsi"/>
          <w:color w:val="auto"/>
        </w:rPr>
        <w:t>Persoanele</w:t>
      </w:r>
      <w:proofErr w:type="spellEnd"/>
      <w:r w:rsidRPr="00453C04">
        <w:rPr>
          <w:rFonts w:asciiTheme="minorHAnsi" w:hAnsiTheme="minorHAnsi" w:cstheme="minorHAnsi"/>
          <w:color w:val="auto"/>
        </w:rPr>
        <w:t xml:space="preserve"> care nu au </w:t>
      </w:r>
      <w:proofErr w:type="spellStart"/>
      <w:r w:rsidRPr="00453C04">
        <w:rPr>
          <w:rFonts w:asciiTheme="minorHAnsi" w:hAnsiTheme="minorHAnsi" w:cstheme="minorHAnsi"/>
          <w:color w:val="auto"/>
        </w:rPr>
        <w:t>împlinită</w:t>
      </w:r>
      <w:proofErr w:type="spellEnd"/>
      <w:r w:rsidRPr="00453C0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453C04">
        <w:rPr>
          <w:rFonts w:asciiTheme="minorHAnsi" w:hAnsiTheme="minorHAnsi" w:cstheme="minorHAnsi"/>
          <w:color w:val="auto"/>
        </w:rPr>
        <w:t>vârsta</w:t>
      </w:r>
      <w:proofErr w:type="spellEnd"/>
      <w:r w:rsidRPr="00453C04">
        <w:rPr>
          <w:rFonts w:asciiTheme="minorHAnsi" w:hAnsiTheme="minorHAnsi" w:cstheme="minorHAnsi"/>
          <w:color w:val="auto"/>
        </w:rPr>
        <w:t xml:space="preserve"> de 18 ani la data </w:t>
      </w:r>
      <w:proofErr w:type="spellStart"/>
      <w:r w:rsidRPr="00453C04">
        <w:rPr>
          <w:rFonts w:asciiTheme="minorHAnsi" w:hAnsiTheme="minorHAnsi" w:cstheme="minorHAnsi"/>
          <w:color w:val="auto"/>
        </w:rPr>
        <w:t>înscrierii</w:t>
      </w:r>
      <w:proofErr w:type="spellEnd"/>
      <w:r w:rsidRPr="00453C0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453C04">
        <w:rPr>
          <w:rFonts w:asciiTheme="minorHAnsi" w:hAnsiTheme="minorHAnsi" w:cstheme="minorHAnsi"/>
          <w:color w:val="auto"/>
        </w:rPr>
        <w:t>în</w:t>
      </w:r>
      <w:proofErr w:type="spellEnd"/>
      <w:r w:rsidRPr="00453C04">
        <w:rPr>
          <w:rFonts w:asciiTheme="minorHAnsi" w:hAnsiTheme="minorHAnsi" w:cstheme="minorHAnsi"/>
          <w:color w:val="auto"/>
        </w:rPr>
        <w:t xml:space="preserve"> </w:t>
      </w:r>
      <w:proofErr w:type="spellStart"/>
      <w:proofErr w:type="gramStart"/>
      <w:r w:rsidRPr="00453C04">
        <w:rPr>
          <w:rFonts w:asciiTheme="minorHAnsi" w:hAnsiTheme="minorHAnsi" w:cstheme="minorHAnsi"/>
          <w:color w:val="auto"/>
        </w:rPr>
        <w:t>Campanie</w:t>
      </w:r>
      <w:proofErr w:type="spellEnd"/>
      <w:r w:rsidR="008127CE">
        <w:rPr>
          <w:rFonts w:asciiTheme="minorHAnsi" w:hAnsiTheme="minorHAnsi" w:cstheme="minorHAnsi"/>
          <w:color w:val="auto"/>
        </w:rPr>
        <w:t>;</w:t>
      </w:r>
      <w:proofErr w:type="gramEnd"/>
    </w:p>
    <w:p w14:paraId="733F7EC3" w14:textId="48801DBD" w:rsidR="00995DF0" w:rsidRPr="00453C04" w:rsidRDefault="00995DF0" w:rsidP="00264A2B">
      <w:pPr>
        <w:pStyle w:val="Heading3"/>
        <w:keepNext w:val="0"/>
        <w:keepLines w:val="0"/>
        <w:numPr>
          <w:ilvl w:val="2"/>
          <w:numId w:val="14"/>
        </w:numPr>
        <w:ind w:left="1440" w:hanging="360"/>
        <w:rPr>
          <w:rFonts w:asciiTheme="minorHAnsi" w:hAnsiTheme="minorHAnsi" w:cstheme="minorHAnsi"/>
          <w:color w:val="auto"/>
        </w:rPr>
      </w:pPr>
      <w:proofErr w:type="spellStart"/>
      <w:r w:rsidRPr="00453C04">
        <w:rPr>
          <w:rFonts w:asciiTheme="minorHAnsi" w:hAnsiTheme="minorHAnsi" w:cstheme="minorHAnsi"/>
          <w:color w:val="auto"/>
        </w:rPr>
        <w:t>Prepu</w:t>
      </w:r>
      <w:r w:rsidR="00FC7362">
        <w:rPr>
          <w:rFonts w:asciiTheme="minorHAnsi" w:hAnsiTheme="minorHAnsi" w:cstheme="minorHAnsi"/>
          <w:color w:val="auto"/>
        </w:rPr>
        <w:t>ș</w:t>
      </w:r>
      <w:r w:rsidRPr="00453C04">
        <w:rPr>
          <w:rFonts w:asciiTheme="minorHAnsi" w:hAnsiTheme="minorHAnsi" w:cstheme="minorHAnsi"/>
          <w:color w:val="auto"/>
        </w:rPr>
        <w:t>ii</w:t>
      </w:r>
      <w:proofErr w:type="spellEnd"/>
      <w:r w:rsidRPr="00453C04">
        <w:rPr>
          <w:rFonts w:asciiTheme="minorHAnsi" w:hAnsiTheme="minorHAnsi" w:cstheme="minorHAnsi"/>
          <w:color w:val="auto"/>
        </w:rPr>
        <w:t xml:space="preserve">, </w:t>
      </w:r>
      <w:proofErr w:type="spellStart"/>
      <w:proofErr w:type="gramStart"/>
      <w:r w:rsidRPr="00453C04">
        <w:rPr>
          <w:rFonts w:asciiTheme="minorHAnsi" w:hAnsiTheme="minorHAnsi" w:cstheme="minorHAnsi"/>
          <w:color w:val="auto"/>
        </w:rPr>
        <w:t>inclusiv</w:t>
      </w:r>
      <w:proofErr w:type="spellEnd"/>
      <w:r w:rsidRPr="00453C04">
        <w:rPr>
          <w:rFonts w:asciiTheme="minorHAnsi" w:hAnsiTheme="minorHAnsi" w:cstheme="minorHAnsi"/>
          <w:color w:val="auto"/>
        </w:rPr>
        <w:t xml:space="preserve"> </w:t>
      </w:r>
      <w:r w:rsidR="00D071BE" w:rsidRPr="00453C0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D071BE" w:rsidRPr="00453C04">
        <w:rPr>
          <w:rFonts w:asciiTheme="minorHAnsi" w:hAnsiTheme="minorHAnsi" w:cstheme="minorHAnsi"/>
          <w:color w:val="auto"/>
        </w:rPr>
        <w:t>partenerii</w:t>
      </w:r>
      <w:proofErr w:type="spellEnd"/>
      <w:proofErr w:type="gramEnd"/>
      <w:r w:rsidR="00D071BE" w:rsidRPr="00453C0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D071BE" w:rsidRPr="00453C04">
        <w:rPr>
          <w:rFonts w:asciiTheme="minorHAnsi" w:hAnsiTheme="minorHAnsi" w:cstheme="minorHAnsi"/>
          <w:color w:val="auto"/>
        </w:rPr>
        <w:t>Organizatorului</w:t>
      </w:r>
      <w:proofErr w:type="spellEnd"/>
      <w:r w:rsidR="00D071BE" w:rsidRPr="00453C04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453C04">
        <w:rPr>
          <w:rFonts w:asciiTheme="minorHAnsi" w:hAnsiTheme="minorHAnsi" w:cstheme="minorHAnsi"/>
          <w:color w:val="auto"/>
        </w:rPr>
        <w:t>angajații</w:t>
      </w:r>
      <w:proofErr w:type="spellEnd"/>
      <w:r w:rsidRPr="00453C0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453C04">
        <w:rPr>
          <w:rFonts w:asciiTheme="minorHAnsi" w:hAnsiTheme="minorHAnsi" w:cstheme="minorHAnsi"/>
          <w:color w:val="auto"/>
        </w:rPr>
        <w:t>Organizatorului</w:t>
      </w:r>
      <w:proofErr w:type="spellEnd"/>
      <w:r w:rsidRPr="00453C04">
        <w:rPr>
          <w:rFonts w:asciiTheme="minorHAnsi" w:hAnsiTheme="minorHAnsi" w:cstheme="minorHAnsi"/>
          <w:color w:val="auto"/>
        </w:rPr>
        <w:t xml:space="preserve">, precum </w:t>
      </w:r>
      <w:proofErr w:type="spellStart"/>
      <w:r w:rsidRPr="00453C04">
        <w:rPr>
          <w:rFonts w:asciiTheme="minorHAnsi" w:hAnsiTheme="minorHAnsi" w:cstheme="minorHAnsi"/>
          <w:color w:val="auto"/>
        </w:rPr>
        <w:t>și</w:t>
      </w:r>
      <w:proofErr w:type="spellEnd"/>
      <w:r w:rsidRPr="00453C04">
        <w:rPr>
          <w:rFonts w:asciiTheme="minorHAnsi" w:hAnsiTheme="minorHAnsi" w:cstheme="minorHAnsi"/>
          <w:color w:val="auto"/>
        </w:rPr>
        <w:t xml:space="preserve"> ai </w:t>
      </w:r>
      <w:proofErr w:type="spellStart"/>
      <w:r w:rsidRPr="00453C04">
        <w:rPr>
          <w:rFonts w:asciiTheme="minorHAnsi" w:hAnsiTheme="minorHAnsi" w:cstheme="minorHAnsi"/>
          <w:color w:val="auto"/>
        </w:rPr>
        <w:t>societăților</w:t>
      </w:r>
      <w:proofErr w:type="spellEnd"/>
      <w:r w:rsidRPr="00453C0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453C04">
        <w:rPr>
          <w:rFonts w:asciiTheme="minorHAnsi" w:hAnsiTheme="minorHAnsi" w:cstheme="minorHAnsi"/>
          <w:color w:val="auto"/>
        </w:rPr>
        <w:t>afiliate</w:t>
      </w:r>
      <w:proofErr w:type="spellEnd"/>
      <w:r w:rsidRPr="00453C04">
        <w:rPr>
          <w:rFonts w:asciiTheme="minorHAnsi" w:hAnsiTheme="minorHAnsi" w:cstheme="minorHAnsi"/>
          <w:color w:val="auto"/>
        </w:rPr>
        <w:t xml:space="preserve"> </w:t>
      </w:r>
      <w:proofErr w:type="spellStart"/>
      <w:proofErr w:type="gramStart"/>
      <w:r w:rsidRPr="00453C04">
        <w:rPr>
          <w:rFonts w:asciiTheme="minorHAnsi" w:hAnsiTheme="minorHAnsi" w:cstheme="minorHAnsi"/>
          <w:color w:val="auto"/>
        </w:rPr>
        <w:t>Organizatorului</w:t>
      </w:r>
      <w:proofErr w:type="spellEnd"/>
      <w:r w:rsidR="008127CE">
        <w:rPr>
          <w:rFonts w:asciiTheme="minorHAnsi" w:hAnsiTheme="minorHAnsi" w:cstheme="minorHAnsi"/>
          <w:color w:val="auto"/>
        </w:rPr>
        <w:t>;</w:t>
      </w:r>
      <w:proofErr w:type="gramEnd"/>
    </w:p>
    <w:p w14:paraId="40129F5A" w14:textId="3022005A" w:rsidR="00995DF0" w:rsidRPr="00453C04" w:rsidRDefault="00995DF0" w:rsidP="00264A2B">
      <w:pPr>
        <w:pStyle w:val="Heading3"/>
        <w:keepNext w:val="0"/>
        <w:keepLines w:val="0"/>
        <w:numPr>
          <w:ilvl w:val="2"/>
          <w:numId w:val="14"/>
        </w:numPr>
        <w:ind w:left="1440" w:hanging="360"/>
        <w:rPr>
          <w:rFonts w:asciiTheme="minorHAnsi" w:hAnsiTheme="minorHAnsi" w:cstheme="minorHAnsi"/>
          <w:color w:val="auto"/>
        </w:rPr>
      </w:pPr>
      <w:r w:rsidRPr="00453C04">
        <w:rPr>
          <w:rFonts w:asciiTheme="minorHAnsi" w:hAnsiTheme="minorHAnsi" w:cstheme="minorHAnsi"/>
          <w:color w:val="auto"/>
        </w:rPr>
        <w:t>Rudele</w:t>
      </w:r>
      <w:r w:rsidR="00D071BE" w:rsidRPr="00453C0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D071BE" w:rsidRPr="00453C04">
        <w:rPr>
          <w:rFonts w:asciiTheme="minorHAnsi" w:hAnsiTheme="minorHAnsi" w:cstheme="minorHAnsi"/>
          <w:color w:val="auto"/>
        </w:rPr>
        <w:t>ș</w:t>
      </w:r>
      <w:r w:rsidRPr="00453C04">
        <w:rPr>
          <w:rFonts w:asciiTheme="minorHAnsi" w:hAnsiTheme="minorHAnsi" w:cstheme="minorHAnsi"/>
          <w:color w:val="auto"/>
        </w:rPr>
        <w:t>i</w:t>
      </w:r>
      <w:proofErr w:type="spellEnd"/>
      <w:r w:rsidRPr="00453C04">
        <w:rPr>
          <w:rFonts w:asciiTheme="minorHAnsi" w:hAnsiTheme="minorHAnsi" w:cstheme="minorHAnsi"/>
          <w:color w:val="auto"/>
        </w:rPr>
        <w:t>/</w:t>
      </w:r>
      <w:proofErr w:type="spellStart"/>
      <w:r w:rsidRPr="00453C04">
        <w:rPr>
          <w:rFonts w:asciiTheme="minorHAnsi" w:hAnsiTheme="minorHAnsi" w:cstheme="minorHAnsi"/>
          <w:color w:val="auto"/>
        </w:rPr>
        <w:t>sau</w:t>
      </w:r>
      <w:proofErr w:type="spellEnd"/>
      <w:r w:rsidRPr="00453C0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453C04">
        <w:rPr>
          <w:rFonts w:asciiTheme="minorHAnsi" w:hAnsiTheme="minorHAnsi" w:cstheme="minorHAnsi"/>
          <w:color w:val="auto"/>
        </w:rPr>
        <w:t>afinii</w:t>
      </w:r>
      <w:proofErr w:type="spellEnd"/>
      <w:r w:rsidRPr="00453C0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453C04">
        <w:rPr>
          <w:rFonts w:asciiTheme="minorHAnsi" w:hAnsiTheme="minorHAnsi" w:cstheme="minorHAnsi"/>
          <w:color w:val="auto"/>
        </w:rPr>
        <w:t>prepu</w:t>
      </w:r>
      <w:r w:rsidR="00FC7362">
        <w:rPr>
          <w:rFonts w:asciiTheme="minorHAnsi" w:hAnsiTheme="minorHAnsi" w:cstheme="minorHAnsi"/>
          <w:color w:val="auto"/>
        </w:rPr>
        <w:t>ș</w:t>
      </w:r>
      <w:r w:rsidRPr="00453C04">
        <w:rPr>
          <w:rFonts w:asciiTheme="minorHAnsi" w:hAnsiTheme="minorHAnsi" w:cstheme="minorHAnsi"/>
          <w:color w:val="auto"/>
        </w:rPr>
        <w:t>ilor</w:t>
      </w:r>
      <w:proofErr w:type="spellEnd"/>
      <w:r w:rsidRPr="00453C0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453C04">
        <w:rPr>
          <w:rFonts w:asciiTheme="minorHAnsi" w:hAnsiTheme="minorHAnsi" w:cstheme="minorHAnsi"/>
          <w:color w:val="auto"/>
        </w:rPr>
        <w:t>până</w:t>
      </w:r>
      <w:proofErr w:type="spellEnd"/>
      <w:r w:rsidRPr="00453C04">
        <w:rPr>
          <w:rFonts w:asciiTheme="minorHAnsi" w:hAnsiTheme="minorHAnsi" w:cstheme="minorHAnsi"/>
          <w:color w:val="auto"/>
        </w:rPr>
        <w:t xml:space="preserve"> la </w:t>
      </w:r>
      <w:proofErr w:type="spellStart"/>
      <w:r w:rsidRPr="00453C04">
        <w:rPr>
          <w:rFonts w:asciiTheme="minorHAnsi" w:hAnsiTheme="minorHAnsi" w:cstheme="minorHAnsi"/>
          <w:color w:val="auto"/>
        </w:rPr>
        <w:t>gradul</w:t>
      </w:r>
      <w:proofErr w:type="spellEnd"/>
      <w:r w:rsidRPr="00453C04">
        <w:rPr>
          <w:rFonts w:asciiTheme="minorHAnsi" w:hAnsiTheme="minorHAnsi" w:cstheme="minorHAnsi"/>
          <w:color w:val="auto"/>
        </w:rPr>
        <w:t xml:space="preserve"> II</w:t>
      </w:r>
      <w:r w:rsidR="00D071BE" w:rsidRPr="00453C0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B66FDE">
        <w:rPr>
          <w:rFonts w:asciiTheme="minorHAnsi" w:hAnsiTheme="minorHAnsi" w:cstheme="minorHAnsi"/>
          <w:color w:val="auto"/>
        </w:rPr>
        <w:t>inclusiv</w:t>
      </w:r>
      <w:proofErr w:type="spellEnd"/>
      <w:r w:rsidR="00B66FDE">
        <w:rPr>
          <w:rFonts w:asciiTheme="minorHAnsi" w:hAnsiTheme="minorHAnsi" w:cstheme="minorHAnsi"/>
          <w:color w:val="auto"/>
        </w:rPr>
        <w:t xml:space="preserve"> (r</w:t>
      </w:r>
      <w:r w:rsidR="00B66FDE" w:rsidRPr="00B66FDE">
        <w:rPr>
          <w:rFonts w:asciiTheme="minorHAnsi" w:hAnsiTheme="minorHAnsi" w:cstheme="minorHAnsi"/>
          <w:color w:val="auto"/>
        </w:rPr>
        <w:t xml:space="preserve">ude </w:t>
      </w:r>
      <w:proofErr w:type="spellStart"/>
      <w:r w:rsidR="00B66FDE" w:rsidRPr="00B66FDE">
        <w:rPr>
          <w:rFonts w:asciiTheme="minorHAnsi" w:hAnsiTheme="minorHAnsi" w:cstheme="minorHAnsi"/>
          <w:color w:val="auto"/>
        </w:rPr>
        <w:t>și</w:t>
      </w:r>
      <w:proofErr w:type="spellEnd"/>
      <w:r w:rsidR="00B66FDE" w:rsidRPr="00B66FDE">
        <w:rPr>
          <w:rFonts w:asciiTheme="minorHAnsi" w:hAnsiTheme="minorHAnsi" w:cstheme="minorHAnsi"/>
          <w:color w:val="auto"/>
        </w:rPr>
        <w:t>/</w:t>
      </w:r>
      <w:proofErr w:type="spellStart"/>
      <w:r w:rsidR="00B66FDE" w:rsidRPr="00B66FDE">
        <w:rPr>
          <w:rFonts w:asciiTheme="minorHAnsi" w:hAnsiTheme="minorHAnsi" w:cstheme="minorHAnsi"/>
          <w:color w:val="auto"/>
        </w:rPr>
        <w:t>sau</w:t>
      </w:r>
      <w:proofErr w:type="spellEnd"/>
      <w:r w:rsidR="00B66FDE" w:rsidRPr="00B66FDE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B66FDE" w:rsidRPr="00B66FDE">
        <w:rPr>
          <w:rFonts w:asciiTheme="minorHAnsi" w:hAnsiTheme="minorHAnsi" w:cstheme="minorHAnsi"/>
          <w:color w:val="auto"/>
        </w:rPr>
        <w:t>afinii</w:t>
      </w:r>
      <w:proofErr w:type="spellEnd"/>
      <w:r w:rsidR="00B66FDE" w:rsidRPr="00B66FDE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B66FDE" w:rsidRPr="00B66FDE">
        <w:rPr>
          <w:rFonts w:asciiTheme="minorHAnsi" w:hAnsiTheme="minorHAnsi" w:cstheme="minorHAnsi"/>
          <w:color w:val="auto"/>
        </w:rPr>
        <w:t>acestora</w:t>
      </w:r>
      <w:proofErr w:type="spellEnd"/>
      <w:r w:rsidR="00B66FDE" w:rsidRPr="00B66FDE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B66FDE" w:rsidRPr="00B66FDE">
        <w:rPr>
          <w:rFonts w:asciiTheme="minorHAnsi" w:hAnsiTheme="minorHAnsi" w:cstheme="minorHAnsi"/>
          <w:color w:val="auto"/>
        </w:rPr>
        <w:t>până</w:t>
      </w:r>
      <w:proofErr w:type="spellEnd"/>
      <w:r w:rsidR="00B66FDE" w:rsidRPr="00B66FDE">
        <w:rPr>
          <w:rFonts w:asciiTheme="minorHAnsi" w:hAnsiTheme="minorHAnsi" w:cstheme="minorHAnsi"/>
          <w:color w:val="auto"/>
        </w:rPr>
        <w:t xml:space="preserve"> la </w:t>
      </w:r>
      <w:proofErr w:type="spellStart"/>
      <w:r w:rsidR="00B66FDE" w:rsidRPr="00B66FDE">
        <w:rPr>
          <w:rFonts w:asciiTheme="minorHAnsi" w:hAnsiTheme="minorHAnsi" w:cstheme="minorHAnsi"/>
          <w:color w:val="auto"/>
        </w:rPr>
        <w:t>gradul</w:t>
      </w:r>
      <w:proofErr w:type="spellEnd"/>
      <w:r w:rsidR="00B66FDE" w:rsidRPr="00B66FDE">
        <w:rPr>
          <w:rFonts w:asciiTheme="minorHAnsi" w:hAnsiTheme="minorHAnsi" w:cstheme="minorHAnsi"/>
          <w:color w:val="auto"/>
        </w:rPr>
        <w:t xml:space="preserve"> II: </w:t>
      </w:r>
      <w:proofErr w:type="spellStart"/>
      <w:r w:rsidR="00B66FDE" w:rsidRPr="00B66FDE">
        <w:rPr>
          <w:rFonts w:asciiTheme="minorHAnsi" w:hAnsiTheme="minorHAnsi" w:cstheme="minorHAnsi"/>
          <w:color w:val="auto"/>
        </w:rPr>
        <w:t>părinți</w:t>
      </w:r>
      <w:proofErr w:type="spellEnd"/>
      <w:r w:rsidR="00B66FDE" w:rsidRPr="00B66FDE">
        <w:rPr>
          <w:rFonts w:asciiTheme="minorHAnsi" w:hAnsiTheme="minorHAnsi" w:cstheme="minorHAnsi"/>
          <w:color w:val="auto"/>
        </w:rPr>
        <w:t xml:space="preserve">/ </w:t>
      </w:r>
      <w:proofErr w:type="spellStart"/>
      <w:r w:rsidR="00B66FDE" w:rsidRPr="00B66FDE">
        <w:rPr>
          <w:rFonts w:asciiTheme="minorHAnsi" w:hAnsiTheme="minorHAnsi" w:cstheme="minorHAnsi"/>
          <w:color w:val="auto"/>
        </w:rPr>
        <w:t>frați</w:t>
      </w:r>
      <w:proofErr w:type="spellEnd"/>
      <w:r w:rsidR="00B66FDE" w:rsidRPr="00B66FDE">
        <w:rPr>
          <w:rFonts w:asciiTheme="minorHAnsi" w:hAnsiTheme="minorHAnsi" w:cstheme="minorHAnsi"/>
          <w:color w:val="auto"/>
        </w:rPr>
        <w:t xml:space="preserve">/ </w:t>
      </w:r>
      <w:proofErr w:type="spellStart"/>
      <w:r w:rsidR="00B66FDE" w:rsidRPr="00B66FDE">
        <w:rPr>
          <w:rFonts w:asciiTheme="minorHAnsi" w:hAnsiTheme="minorHAnsi" w:cstheme="minorHAnsi"/>
          <w:color w:val="auto"/>
        </w:rPr>
        <w:t>surori</w:t>
      </w:r>
      <w:proofErr w:type="spellEnd"/>
      <w:r w:rsidR="00B66FDE" w:rsidRPr="00B66FDE">
        <w:rPr>
          <w:rFonts w:asciiTheme="minorHAnsi" w:hAnsiTheme="minorHAnsi" w:cstheme="minorHAnsi"/>
          <w:color w:val="auto"/>
        </w:rPr>
        <w:t xml:space="preserve">/ </w:t>
      </w:r>
      <w:proofErr w:type="spellStart"/>
      <w:r w:rsidR="00B66FDE" w:rsidRPr="00B66FDE">
        <w:rPr>
          <w:rFonts w:asciiTheme="minorHAnsi" w:hAnsiTheme="minorHAnsi" w:cstheme="minorHAnsi"/>
          <w:color w:val="auto"/>
        </w:rPr>
        <w:t>copii</w:t>
      </w:r>
      <w:proofErr w:type="spellEnd"/>
      <w:r w:rsidR="00B66FDE" w:rsidRPr="00B66FDE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B66FDE" w:rsidRPr="00B66FDE">
        <w:rPr>
          <w:rFonts w:asciiTheme="minorHAnsi" w:hAnsiTheme="minorHAnsi" w:cstheme="minorHAnsi"/>
          <w:color w:val="auto"/>
        </w:rPr>
        <w:t>soț</w:t>
      </w:r>
      <w:proofErr w:type="spellEnd"/>
      <w:r w:rsidR="00B66FDE" w:rsidRPr="00B66FDE">
        <w:rPr>
          <w:rFonts w:asciiTheme="minorHAnsi" w:hAnsiTheme="minorHAnsi" w:cstheme="minorHAnsi"/>
          <w:color w:val="auto"/>
        </w:rPr>
        <w:t xml:space="preserve">/ </w:t>
      </w:r>
      <w:proofErr w:type="spellStart"/>
      <w:r w:rsidR="00B66FDE" w:rsidRPr="00B66FDE">
        <w:rPr>
          <w:rFonts w:asciiTheme="minorHAnsi" w:hAnsiTheme="minorHAnsi" w:cstheme="minorHAnsi"/>
          <w:color w:val="auto"/>
        </w:rPr>
        <w:t>soție</w:t>
      </w:r>
      <w:proofErr w:type="spellEnd"/>
      <w:proofErr w:type="gramStart"/>
      <w:r w:rsidR="00B66FDE">
        <w:rPr>
          <w:rFonts w:asciiTheme="minorHAnsi" w:hAnsiTheme="minorHAnsi" w:cstheme="minorHAnsi"/>
          <w:color w:val="auto"/>
        </w:rPr>
        <w:t>)</w:t>
      </w:r>
      <w:r w:rsidR="008127CE">
        <w:rPr>
          <w:rFonts w:asciiTheme="minorHAnsi" w:hAnsiTheme="minorHAnsi" w:cstheme="minorHAnsi"/>
          <w:color w:val="auto"/>
        </w:rPr>
        <w:t>;</w:t>
      </w:r>
      <w:proofErr w:type="gramEnd"/>
    </w:p>
    <w:p w14:paraId="481B2270" w14:textId="17A3B9B8" w:rsidR="00D071BE" w:rsidRPr="00453C04" w:rsidRDefault="00D071BE" w:rsidP="00264A2B">
      <w:pPr>
        <w:pStyle w:val="Heading3"/>
        <w:keepNext w:val="0"/>
        <w:keepLines w:val="0"/>
        <w:numPr>
          <w:ilvl w:val="2"/>
          <w:numId w:val="14"/>
        </w:numPr>
        <w:ind w:left="1440" w:hanging="360"/>
        <w:rPr>
          <w:rFonts w:asciiTheme="minorHAnsi" w:hAnsiTheme="minorHAnsi" w:cstheme="minorHAnsi"/>
          <w:color w:val="auto"/>
        </w:rPr>
      </w:pPr>
      <w:proofErr w:type="spellStart"/>
      <w:r w:rsidRPr="00453C04">
        <w:rPr>
          <w:rFonts w:asciiTheme="minorHAnsi" w:hAnsiTheme="minorHAnsi" w:cstheme="minorHAnsi"/>
          <w:color w:val="auto"/>
        </w:rPr>
        <w:t>Reprezentanții</w:t>
      </w:r>
      <w:proofErr w:type="spellEnd"/>
      <w:r w:rsidRPr="00453C0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453C04">
        <w:rPr>
          <w:rFonts w:asciiTheme="minorHAnsi" w:hAnsiTheme="minorHAnsi" w:cstheme="minorHAnsi"/>
          <w:color w:val="auto"/>
        </w:rPr>
        <w:t>legali</w:t>
      </w:r>
      <w:proofErr w:type="spellEnd"/>
      <w:r w:rsidRPr="00453C0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453C04">
        <w:rPr>
          <w:rFonts w:asciiTheme="minorHAnsi" w:hAnsiTheme="minorHAnsi" w:cstheme="minorHAnsi"/>
          <w:color w:val="auto"/>
        </w:rPr>
        <w:t>și</w:t>
      </w:r>
      <w:proofErr w:type="spellEnd"/>
      <w:r w:rsidRPr="00453C04">
        <w:rPr>
          <w:rFonts w:asciiTheme="minorHAnsi" w:hAnsiTheme="minorHAnsi" w:cstheme="minorHAnsi"/>
          <w:color w:val="auto"/>
        </w:rPr>
        <w:t>/</w:t>
      </w:r>
      <w:proofErr w:type="spellStart"/>
      <w:r w:rsidRPr="00453C04">
        <w:rPr>
          <w:rFonts w:asciiTheme="minorHAnsi" w:hAnsiTheme="minorHAnsi" w:cstheme="minorHAnsi"/>
          <w:color w:val="auto"/>
        </w:rPr>
        <w:t>sau</w:t>
      </w:r>
      <w:proofErr w:type="spellEnd"/>
      <w:r w:rsidRPr="00453C0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453C04">
        <w:rPr>
          <w:rFonts w:asciiTheme="minorHAnsi" w:hAnsiTheme="minorHAnsi" w:cstheme="minorHAnsi"/>
          <w:color w:val="auto"/>
        </w:rPr>
        <w:t>membrii</w:t>
      </w:r>
      <w:proofErr w:type="spellEnd"/>
      <w:r w:rsidRPr="00453C0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453C04">
        <w:rPr>
          <w:rFonts w:asciiTheme="minorHAnsi" w:hAnsiTheme="minorHAnsi" w:cstheme="minorHAnsi"/>
          <w:color w:val="auto"/>
        </w:rPr>
        <w:t>echipei</w:t>
      </w:r>
      <w:proofErr w:type="spellEnd"/>
      <w:r w:rsidRPr="00453C0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453C04">
        <w:rPr>
          <w:rFonts w:asciiTheme="minorHAnsi" w:hAnsiTheme="minorHAnsi" w:cstheme="minorHAnsi"/>
          <w:color w:val="auto"/>
        </w:rPr>
        <w:t>manageriale</w:t>
      </w:r>
      <w:proofErr w:type="spellEnd"/>
      <w:r w:rsidRPr="00453C04">
        <w:rPr>
          <w:rFonts w:asciiTheme="minorHAnsi" w:hAnsiTheme="minorHAnsi" w:cstheme="minorHAnsi"/>
          <w:color w:val="auto"/>
        </w:rPr>
        <w:t xml:space="preserve"> ai </w:t>
      </w:r>
      <w:proofErr w:type="spellStart"/>
      <w:proofErr w:type="gramStart"/>
      <w:r w:rsidRPr="00453C04">
        <w:rPr>
          <w:rFonts w:asciiTheme="minorHAnsi" w:hAnsiTheme="minorHAnsi" w:cstheme="minorHAnsi"/>
          <w:color w:val="auto"/>
        </w:rPr>
        <w:t>Organizatorului</w:t>
      </w:r>
      <w:proofErr w:type="spellEnd"/>
      <w:r w:rsidR="004F3BAE">
        <w:rPr>
          <w:rFonts w:asciiTheme="minorHAnsi" w:hAnsiTheme="minorHAnsi" w:cstheme="minorHAnsi"/>
          <w:color w:val="auto"/>
        </w:rPr>
        <w:t>;</w:t>
      </w:r>
      <w:proofErr w:type="gramEnd"/>
    </w:p>
    <w:p w14:paraId="70B5C8FC" w14:textId="41483605" w:rsidR="00D071BE" w:rsidRPr="00453C04" w:rsidRDefault="00D071BE" w:rsidP="00264A2B">
      <w:pPr>
        <w:pStyle w:val="Heading3"/>
        <w:keepNext w:val="0"/>
        <w:keepLines w:val="0"/>
        <w:numPr>
          <w:ilvl w:val="2"/>
          <w:numId w:val="14"/>
        </w:numPr>
        <w:ind w:left="1440" w:hanging="360"/>
        <w:rPr>
          <w:rFonts w:asciiTheme="minorHAnsi" w:hAnsiTheme="minorHAnsi" w:cstheme="minorHAnsi"/>
          <w:color w:val="auto"/>
        </w:rPr>
      </w:pPr>
      <w:proofErr w:type="spellStart"/>
      <w:r w:rsidRPr="00453C04">
        <w:rPr>
          <w:rFonts w:asciiTheme="minorHAnsi" w:hAnsiTheme="minorHAnsi" w:cstheme="minorHAnsi"/>
          <w:color w:val="auto"/>
        </w:rPr>
        <w:t>Membrii</w:t>
      </w:r>
      <w:proofErr w:type="spellEnd"/>
      <w:r w:rsidRPr="00453C0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453C04">
        <w:rPr>
          <w:rFonts w:asciiTheme="minorHAnsi" w:hAnsiTheme="minorHAnsi" w:cstheme="minorHAnsi"/>
          <w:color w:val="auto"/>
        </w:rPr>
        <w:t>și</w:t>
      </w:r>
      <w:proofErr w:type="spellEnd"/>
      <w:r w:rsidRPr="00453C0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453C04">
        <w:rPr>
          <w:rFonts w:asciiTheme="minorHAnsi" w:hAnsiTheme="minorHAnsi" w:cstheme="minorHAnsi"/>
          <w:color w:val="auto"/>
        </w:rPr>
        <w:t>angaja</w:t>
      </w:r>
      <w:r w:rsidR="00FC7362">
        <w:rPr>
          <w:rFonts w:asciiTheme="minorHAnsi" w:hAnsiTheme="minorHAnsi" w:cstheme="minorHAnsi"/>
          <w:color w:val="auto"/>
        </w:rPr>
        <w:t>ț</w:t>
      </w:r>
      <w:r w:rsidRPr="00453C04">
        <w:rPr>
          <w:rFonts w:asciiTheme="minorHAnsi" w:hAnsiTheme="minorHAnsi" w:cstheme="minorHAnsi"/>
          <w:color w:val="auto"/>
        </w:rPr>
        <w:t>ii</w:t>
      </w:r>
      <w:proofErr w:type="spellEnd"/>
      <w:r w:rsidRPr="00453C04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453C04">
        <w:rPr>
          <w:rFonts w:asciiTheme="minorHAnsi" w:hAnsiTheme="minorHAnsi" w:cstheme="minorHAnsi"/>
          <w:color w:val="auto"/>
        </w:rPr>
        <w:t>O.N.J.N.</w:t>
      </w:r>
      <w:r w:rsidR="008127CE">
        <w:rPr>
          <w:rFonts w:asciiTheme="minorHAnsi" w:hAnsiTheme="minorHAnsi" w:cstheme="minorHAnsi"/>
          <w:color w:val="auto"/>
        </w:rPr>
        <w:t>;</w:t>
      </w:r>
      <w:proofErr w:type="gramEnd"/>
    </w:p>
    <w:p w14:paraId="4E5506A8" w14:textId="69E682F5" w:rsidR="00D071BE" w:rsidRPr="00453C04" w:rsidRDefault="00D071BE" w:rsidP="00264A2B">
      <w:pPr>
        <w:pStyle w:val="Heading3"/>
        <w:keepNext w:val="0"/>
        <w:keepLines w:val="0"/>
        <w:numPr>
          <w:ilvl w:val="2"/>
          <w:numId w:val="14"/>
        </w:numPr>
        <w:ind w:left="1440" w:hanging="360"/>
        <w:rPr>
          <w:rFonts w:asciiTheme="minorHAnsi" w:hAnsiTheme="minorHAnsi" w:cstheme="minorHAnsi"/>
          <w:color w:val="auto"/>
        </w:rPr>
      </w:pPr>
      <w:r w:rsidRPr="00453C04">
        <w:rPr>
          <w:rFonts w:asciiTheme="minorHAnsi" w:hAnsiTheme="minorHAnsi" w:cstheme="minorHAnsi"/>
          <w:color w:val="auto"/>
        </w:rPr>
        <w:t xml:space="preserve">Orice </w:t>
      </w:r>
      <w:proofErr w:type="spellStart"/>
      <w:r w:rsidRPr="00453C04">
        <w:rPr>
          <w:rFonts w:asciiTheme="minorHAnsi" w:hAnsiTheme="minorHAnsi" w:cstheme="minorHAnsi"/>
          <w:color w:val="auto"/>
        </w:rPr>
        <w:t>alte</w:t>
      </w:r>
      <w:proofErr w:type="spellEnd"/>
      <w:r w:rsidRPr="00453C0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453C04">
        <w:rPr>
          <w:rFonts w:asciiTheme="minorHAnsi" w:hAnsiTheme="minorHAnsi" w:cstheme="minorHAnsi"/>
          <w:color w:val="auto"/>
        </w:rPr>
        <w:t>persoane</w:t>
      </w:r>
      <w:proofErr w:type="spellEnd"/>
      <w:r w:rsidRPr="00453C04">
        <w:rPr>
          <w:rFonts w:asciiTheme="minorHAnsi" w:hAnsiTheme="minorHAnsi" w:cstheme="minorHAnsi"/>
          <w:color w:val="auto"/>
        </w:rPr>
        <w:t xml:space="preserve"> care </w:t>
      </w:r>
      <w:proofErr w:type="spellStart"/>
      <w:r w:rsidRPr="00453C04">
        <w:rPr>
          <w:rFonts w:asciiTheme="minorHAnsi" w:hAnsiTheme="minorHAnsi" w:cstheme="minorHAnsi"/>
          <w:color w:val="auto"/>
        </w:rPr>
        <w:t>ar</w:t>
      </w:r>
      <w:proofErr w:type="spellEnd"/>
      <w:r w:rsidRPr="00453C0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453C04">
        <w:rPr>
          <w:rFonts w:asciiTheme="minorHAnsi" w:hAnsiTheme="minorHAnsi" w:cstheme="minorHAnsi"/>
          <w:color w:val="auto"/>
        </w:rPr>
        <w:t>putea</w:t>
      </w:r>
      <w:proofErr w:type="spellEnd"/>
      <w:r w:rsidRPr="00453C0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453C04">
        <w:rPr>
          <w:rFonts w:asciiTheme="minorHAnsi" w:hAnsiTheme="minorHAnsi" w:cstheme="minorHAnsi"/>
          <w:color w:val="auto"/>
        </w:rPr>
        <w:t>avea</w:t>
      </w:r>
      <w:proofErr w:type="spellEnd"/>
      <w:r w:rsidRPr="00453C04">
        <w:rPr>
          <w:rFonts w:asciiTheme="minorHAnsi" w:hAnsiTheme="minorHAnsi" w:cstheme="minorHAnsi"/>
          <w:color w:val="auto"/>
        </w:rPr>
        <w:t xml:space="preserve"> o </w:t>
      </w:r>
      <w:proofErr w:type="spellStart"/>
      <w:r w:rsidRPr="00453C04">
        <w:rPr>
          <w:rFonts w:asciiTheme="minorHAnsi" w:hAnsiTheme="minorHAnsi" w:cstheme="minorHAnsi"/>
          <w:color w:val="auto"/>
        </w:rPr>
        <w:t>leg</w:t>
      </w:r>
      <w:r w:rsidR="004F3BAE">
        <w:rPr>
          <w:rFonts w:asciiTheme="minorHAnsi" w:hAnsiTheme="minorHAnsi" w:cstheme="minorHAnsi"/>
          <w:color w:val="auto"/>
        </w:rPr>
        <w:t>ă</w:t>
      </w:r>
      <w:r w:rsidRPr="00453C04">
        <w:rPr>
          <w:rFonts w:asciiTheme="minorHAnsi" w:hAnsiTheme="minorHAnsi" w:cstheme="minorHAnsi"/>
          <w:color w:val="auto"/>
        </w:rPr>
        <w:t>tură</w:t>
      </w:r>
      <w:proofErr w:type="spellEnd"/>
      <w:r w:rsidRPr="00453C0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453C04">
        <w:rPr>
          <w:rFonts w:asciiTheme="minorHAnsi" w:hAnsiTheme="minorHAnsi" w:cstheme="minorHAnsi"/>
          <w:color w:val="auto"/>
        </w:rPr>
        <w:t>directă</w:t>
      </w:r>
      <w:proofErr w:type="spellEnd"/>
      <w:r w:rsidRPr="00453C04">
        <w:rPr>
          <w:rFonts w:asciiTheme="minorHAnsi" w:hAnsiTheme="minorHAnsi" w:cstheme="minorHAnsi"/>
          <w:color w:val="auto"/>
        </w:rPr>
        <w:t xml:space="preserve"> cu </w:t>
      </w:r>
      <w:proofErr w:type="spellStart"/>
      <w:r w:rsidRPr="00453C04">
        <w:rPr>
          <w:rFonts w:asciiTheme="minorHAnsi" w:hAnsiTheme="minorHAnsi" w:cstheme="minorHAnsi"/>
          <w:color w:val="auto"/>
        </w:rPr>
        <w:t>prezenta</w:t>
      </w:r>
      <w:proofErr w:type="spellEnd"/>
      <w:r w:rsidRPr="00453C0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453C04">
        <w:rPr>
          <w:rFonts w:asciiTheme="minorHAnsi" w:hAnsiTheme="minorHAnsi" w:cstheme="minorHAnsi"/>
          <w:color w:val="auto"/>
        </w:rPr>
        <w:t>Campanie</w:t>
      </w:r>
      <w:proofErr w:type="spellEnd"/>
      <w:r w:rsidRPr="00453C04">
        <w:rPr>
          <w:rFonts w:asciiTheme="minorHAnsi" w:hAnsiTheme="minorHAnsi" w:cstheme="minorHAnsi"/>
          <w:color w:val="auto"/>
        </w:rPr>
        <w:t>.</w:t>
      </w:r>
    </w:p>
    <w:p w14:paraId="76FFACEF" w14:textId="55BC129E" w:rsidR="00995DF0" w:rsidRPr="00784639" w:rsidRDefault="00D071BE" w:rsidP="00264A2B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  <w:lang w:val="ro-RO"/>
        </w:rPr>
      </w:pPr>
      <w:r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>Organizatorul își rezervă dreptul de a lua toate m</w:t>
      </w:r>
      <w:r w:rsidR="005552A8"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>ă</w:t>
      </w:r>
      <w:r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 xml:space="preserve">surile necesare pentru a </w:t>
      </w:r>
      <w:r w:rsidR="005552A8"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 xml:space="preserve">preveni înscrierea </w:t>
      </w:r>
      <w:r w:rsidR="00476B64">
        <w:rPr>
          <w:rFonts w:asciiTheme="minorHAnsi" w:hAnsiTheme="minorHAnsi" w:cstheme="minorHAnsi"/>
          <w:color w:val="auto"/>
          <w:sz w:val="24"/>
          <w:szCs w:val="24"/>
          <w:lang w:val="ro-RO"/>
        </w:rPr>
        <w:t>î</w:t>
      </w:r>
      <w:r w:rsidR="005552A8"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>n Campanie a persoanelor prev</w:t>
      </w:r>
      <w:r w:rsidR="00476B64">
        <w:rPr>
          <w:rFonts w:asciiTheme="minorHAnsi" w:hAnsiTheme="minorHAnsi" w:cstheme="minorHAnsi"/>
          <w:color w:val="auto"/>
          <w:sz w:val="24"/>
          <w:szCs w:val="24"/>
          <w:lang w:val="ro-RO"/>
        </w:rPr>
        <w:t>ă</w:t>
      </w:r>
      <w:r w:rsidR="005552A8"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>zute la articolul 5.2, precum și de a elimina orice persoană din categoriile de mai sus.</w:t>
      </w:r>
    </w:p>
    <w:p w14:paraId="3D5CD7F4" w14:textId="18A08B18" w:rsidR="005552A8" w:rsidRPr="00784639" w:rsidRDefault="005552A8" w:rsidP="00264A2B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  <w:lang w:val="ro-RO"/>
        </w:rPr>
      </w:pPr>
      <w:r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>Refuzul de a furniza datele necesare în vederea înscrierii în Campanie are drept consecință imposibilitatea de a participa la Campanie, respectiv imposibilitatea acord</w:t>
      </w:r>
      <w:r w:rsidR="00476B64">
        <w:rPr>
          <w:rFonts w:asciiTheme="minorHAnsi" w:hAnsiTheme="minorHAnsi" w:cstheme="minorHAnsi"/>
          <w:color w:val="auto"/>
          <w:sz w:val="24"/>
          <w:szCs w:val="24"/>
          <w:lang w:val="ro-RO"/>
        </w:rPr>
        <w:t>ă</w:t>
      </w:r>
      <w:r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 xml:space="preserve">rii Premiilor </w:t>
      </w:r>
      <w:r w:rsidR="00476B64">
        <w:rPr>
          <w:rFonts w:asciiTheme="minorHAnsi" w:hAnsiTheme="minorHAnsi" w:cstheme="minorHAnsi"/>
          <w:color w:val="auto"/>
          <w:sz w:val="24"/>
          <w:szCs w:val="24"/>
          <w:lang w:val="ro-RO"/>
        </w:rPr>
        <w:t>î</w:t>
      </w:r>
      <w:r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>n cazul C</w:t>
      </w:r>
      <w:r w:rsidR="00476B64">
        <w:rPr>
          <w:rFonts w:asciiTheme="minorHAnsi" w:hAnsiTheme="minorHAnsi" w:cstheme="minorHAnsi"/>
          <w:color w:val="auto"/>
          <w:sz w:val="24"/>
          <w:szCs w:val="24"/>
          <w:lang w:val="ro-RO"/>
        </w:rPr>
        <w:t>â</w:t>
      </w:r>
      <w:r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>știg</w:t>
      </w:r>
      <w:r w:rsidR="00476B64">
        <w:rPr>
          <w:rFonts w:asciiTheme="minorHAnsi" w:hAnsiTheme="minorHAnsi" w:cstheme="minorHAnsi"/>
          <w:color w:val="auto"/>
          <w:sz w:val="24"/>
          <w:szCs w:val="24"/>
          <w:lang w:val="ro-RO"/>
        </w:rPr>
        <w:t>ă</w:t>
      </w:r>
      <w:r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>torilor.</w:t>
      </w:r>
    </w:p>
    <w:p w14:paraId="3E3F94AC" w14:textId="66A40196" w:rsidR="003C0C2F" w:rsidRPr="00D918FB" w:rsidRDefault="003C0C2F" w:rsidP="00264A2B">
      <w:pPr>
        <w:pStyle w:val="Heading1"/>
        <w:keepNext w:val="0"/>
        <w:keepLines w:val="0"/>
        <w:jc w:val="both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proofErr w:type="spellStart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>Secțiunea</w:t>
      </w:r>
      <w:proofErr w:type="spellEnd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6: </w:t>
      </w:r>
      <w:proofErr w:type="spellStart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>Mecanismul</w:t>
      </w:r>
      <w:proofErr w:type="spellEnd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proofErr w:type="spellStart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>Campaniei</w:t>
      </w:r>
      <w:proofErr w:type="spellEnd"/>
    </w:p>
    <w:p w14:paraId="2FCD8484" w14:textId="77777777" w:rsidR="002707BE" w:rsidRPr="00784639" w:rsidRDefault="002707BE" w:rsidP="00264A2B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Pentru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înscrierea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mod valid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cadrul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Campaniei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Participan</w:t>
      </w:r>
      <w:r>
        <w:rPr>
          <w:rFonts w:asciiTheme="minorHAnsi" w:hAnsiTheme="minorHAnsi" w:cstheme="minorHAnsi"/>
          <w:color w:val="auto"/>
          <w:sz w:val="24"/>
          <w:szCs w:val="24"/>
        </w:rPr>
        <w:t>ț</w:t>
      </w:r>
      <w:r w:rsidRPr="00784639">
        <w:rPr>
          <w:rFonts w:asciiTheme="minorHAnsi" w:hAnsiTheme="minorHAnsi" w:cstheme="minorHAnsi"/>
          <w:color w:val="auto"/>
          <w:sz w:val="24"/>
          <w:szCs w:val="24"/>
        </w:rPr>
        <w:t>ii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trebuie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s</w:t>
      </w:r>
      <w:r>
        <w:rPr>
          <w:rFonts w:asciiTheme="minorHAnsi" w:hAnsiTheme="minorHAnsi" w:cstheme="minorHAnsi"/>
          <w:color w:val="auto"/>
          <w:sz w:val="24"/>
          <w:szCs w:val="24"/>
        </w:rPr>
        <w:t>ă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îndeplinească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mod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cumulativ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urm</w:t>
      </w:r>
      <w:r>
        <w:rPr>
          <w:rFonts w:asciiTheme="minorHAnsi" w:hAnsiTheme="minorHAnsi" w:cstheme="minorHAnsi"/>
          <w:color w:val="auto"/>
          <w:sz w:val="24"/>
          <w:szCs w:val="24"/>
        </w:rPr>
        <w:t>ă</w:t>
      </w:r>
      <w:r w:rsidRPr="00784639">
        <w:rPr>
          <w:rFonts w:asciiTheme="minorHAnsi" w:hAnsiTheme="minorHAnsi" w:cstheme="minorHAnsi"/>
          <w:color w:val="auto"/>
          <w:sz w:val="24"/>
          <w:szCs w:val="24"/>
        </w:rPr>
        <w:t>toarele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condiții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7A61903F" w14:textId="77777777" w:rsidR="002707BE" w:rsidRPr="00784639" w:rsidRDefault="002707BE" w:rsidP="00264A2B">
      <w:pPr>
        <w:pStyle w:val="Heading3"/>
        <w:keepNext w:val="0"/>
        <w:keepLines w:val="0"/>
        <w:numPr>
          <w:ilvl w:val="2"/>
          <w:numId w:val="15"/>
        </w:numPr>
        <w:ind w:left="1440" w:hanging="360"/>
        <w:jc w:val="both"/>
        <w:rPr>
          <w:rFonts w:asciiTheme="minorHAnsi" w:hAnsiTheme="minorHAnsi" w:cstheme="minorHAnsi"/>
          <w:color w:val="auto"/>
        </w:rPr>
      </w:pPr>
      <w:proofErr w:type="spellStart"/>
      <w:r w:rsidRPr="00784639">
        <w:rPr>
          <w:rFonts w:asciiTheme="minorHAnsi" w:hAnsiTheme="minorHAnsi" w:cstheme="minorHAnsi"/>
          <w:color w:val="auto"/>
        </w:rPr>
        <w:t>Participantul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să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a</w:t>
      </w:r>
      <w:r>
        <w:rPr>
          <w:rFonts w:asciiTheme="minorHAnsi" w:hAnsiTheme="minorHAnsi" w:cstheme="minorHAnsi"/>
          <w:color w:val="auto"/>
        </w:rPr>
        <w:t>i</w:t>
      </w:r>
      <w:r w:rsidRPr="00784639">
        <w:rPr>
          <w:rFonts w:asciiTheme="minorHAnsi" w:hAnsiTheme="minorHAnsi" w:cstheme="minorHAnsi"/>
          <w:color w:val="auto"/>
        </w:rPr>
        <w:t>bă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drept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de </w:t>
      </w:r>
      <w:proofErr w:type="spellStart"/>
      <w:r w:rsidRPr="00784639">
        <w:rPr>
          <w:rFonts w:asciiTheme="minorHAnsi" w:hAnsiTheme="minorHAnsi" w:cstheme="minorHAnsi"/>
          <w:color w:val="auto"/>
        </w:rPr>
        <w:t>înscriere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potrivit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prevederilor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din </w:t>
      </w:r>
      <w:proofErr w:type="spellStart"/>
      <w:r w:rsidRPr="00784639">
        <w:rPr>
          <w:rFonts w:asciiTheme="minorHAnsi" w:hAnsiTheme="minorHAnsi" w:cstheme="minorHAnsi"/>
          <w:color w:val="auto"/>
        </w:rPr>
        <w:t>Secțiunea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784639">
        <w:rPr>
          <w:rFonts w:asciiTheme="minorHAnsi" w:hAnsiTheme="minorHAnsi" w:cstheme="minorHAnsi"/>
          <w:color w:val="auto"/>
        </w:rPr>
        <w:t>5</w:t>
      </w:r>
      <w:r>
        <w:rPr>
          <w:rFonts w:asciiTheme="minorHAnsi" w:hAnsiTheme="minorHAnsi" w:cstheme="minorHAnsi"/>
          <w:color w:val="auto"/>
        </w:rPr>
        <w:t>;</w:t>
      </w:r>
      <w:proofErr w:type="gramEnd"/>
    </w:p>
    <w:p w14:paraId="0BE7A7FE" w14:textId="77777777" w:rsidR="002707BE" w:rsidRDefault="002707BE" w:rsidP="00264A2B">
      <w:pPr>
        <w:pStyle w:val="Heading3"/>
        <w:keepNext w:val="0"/>
        <w:keepLines w:val="0"/>
        <w:numPr>
          <w:ilvl w:val="2"/>
          <w:numId w:val="15"/>
        </w:numPr>
        <w:ind w:left="1440" w:hanging="360"/>
        <w:jc w:val="both"/>
        <w:rPr>
          <w:rFonts w:asciiTheme="minorHAnsi" w:hAnsiTheme="minorHAnsi" w:cstheme="minorHAnsi"/>
          <w:color w:val="auto"/>
        </w:rPr>
      </w:pPr>
      <w:proofErr w:type="spellStart"/>
      <w:r w:rsidRPr="00784639">
        <w:rPr>
          <w:rFonts w:asciiTheme="minorHAnsi" w:hAnsiTheme="minorHAnsi" w:cstheme="minorHAnsi"/>
          <w:color w:val="auto"/>
        </w:rPr>
        <w:t>Înscrierea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să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se </w:t>
      </w:r>
      <w:proofErr w:type="spellStart"/>
      <w:r w:rsidRPr="00784639">
        <w:rPr>
          <w:rFonts w:asciiTheme="minorHAnsi" w:hAnsiTheme="minorHAnsi" w:cstheme="minorHAnsi"/>
          <w:color w:val="auto"/>
        </w:rPr>
        <w:t>facă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exclusiv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pe </w:t>
      </w:r>
      <w:proofErr w:type="spellStart"/>
      <w:r w:rsidRPr="00784639">
        <w:rPr>
          <w:rFonts w:asciiTheme="minorHAnsi" w:hAnsiTheme="minorHAnsi" w:cstheme="minorHAnsi"/>
          <w:color w:val="auto"/>
        </w:rPr>
        <w:t>Durata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proofErr w:type="gramStart"/>
      <w:r w:rsidRPr="00784639">
        <w:rPr>
          <w:rFonts w:asciiTheme="minorHAnsi" w:hAnsiTheme="minorHAnsi" w:cstheme="minorHAnsi"/>
          <w:color w:val="auto"/>
        </w:rPr>
        <w:t>Campaniei</w:t>
      </w:r>
      <w:proofErr w:type="spellEnd"/>
      <w:r>
        <w:rPr>
          <w:rFonts w:asciiTheme="minorHAnsi" w:hAnsiTheme="minorHAnsi" w:cstheme="minorHAnsi"/>
          <w:color w:val="auto"/>
        </w:rPr>
        <w:t>;</w:t>
      </w:r>
      <w:proofErr w:type="gramEnd"/>
    </w:p>
    <w:p w14:paraId="78D07274" w14:textId="5EE93DF7" w:rsidR="003C3E1C" w:rsidRPr="008E49B5" w:rsidRDefault="003C3E1C" w:rsidP="00264A2B">
      <w:pPr>
        <w:pStyle w:val="Heading3"/>
        <w:keepNext w:val="0"/>
        <w:keepLines w:val="0"/>
        <w:numPr>
          <w:ilvl w:val="2"/>
          <w:numId w:val="15"/>
        </w:numPr>
        <w:ind w:left="1440" w:hanging="360"/>
        <w:jc w:val="both"/>
        <w:rPr>
          <w:rFonts w:asciiTheme="minorHAnsi" w:hAnsiTheme="minorHAnsi" w:cstheme="minorHAnsi"/>
          <w:color w:val="auto"/>
          <w:lang w:val="en-GB"/>
        </w:rPr>
      </w:pPr>
      <w:proofErr w:type="spellStart"/>
      <w:r w:rsidRPr="008E49B5">
        <w:rPr>
          <w:rFonts w:asciiTheme="minorHAnsi" w:hAnsiTheme="minorHAnsi" w:cstheme="minorHAnsi"/>
          <w:color w:val="auto"/>
          <w:lang w:val="en-GB"/>
        </w:rPr>
        <w:t>Organizatorul</w:t>
      </w:r>
      <w:proofErr w:type="spellEnd"/>
      <w:r w:rsidR="008E49B5" w:rsidRPr="008E49B5">
        <w:rPr>
          <w:rFonts w:asciiTheme="minorHAnsi" w:hAnsiTheme="minorHAnsi" w:cstheme="minorHAnsi"/>
          <w:color w:val="auto"/>
          <w:lang w:val="en-GB"/>
        </w:rPr>
        <w:t xml:space="preserve">, pe </w:t>
      </w:r>
      <w:proofErr w:type="spellStart"/>
      <w:r w:rsidR="008E49B5" w:rsidRPr="008E49B5">
        <w:rPr>
          <w:rFonts w:asciiTheme="minorHAnsi" w:hAnsiTheme="minorHAnsi" w:cstheme="minorHAnsi"/>
          <w:color w:val="auto"/>
          <w:lang w:val="en-GB"/>
        </w:rPr>
        <w:t>Durata</w:t>
      </w:r>
      <w:proofErr w:type="spellEnd"/>
      <w:r w:rsidR="008E49B5" w:rsidRPr="008E49B5">
        <w:rPr>
          <w:rFonts w:asciiTheme="minorHAnsi" w:hAnsiTheme="minorHAnsi" w:cstheme="minorHAnsi"/>
          <w:color w:val="auto"/>
          <w:lang w:val="en-GB"/>
        </w:rPr>
        <w:t xml:space="preserve"> </w:t>
      </w:r>
      <w:proofErr w:type="spellStart"/>
      <w:r w:rsidR="008E49B5" w:rsidRPr="008E49B5">
        <w:rPr>
          <w:rFonts w:asciiTheme="minorHAnsi" w:hAnsiTheme="minorHAnsi" w:cstheme="minorHAnsi"/>
          <w:color w:val="auto"/>
          <w:lang w:val="en-GB"/>
        </w:rPr>
        <w:t>Campaniei</w:t>
      </w:r>
      <w:proofErr w:type="spellEnd"/>
      <w:r w:rsidR="008E49B5" w:rsidRPr="008E49B5">
        <w:rPr>
          <w:rFonts w:asciiTheme="minorHAnsi" w:hAnsiTheme="minorHAnsi" w:cstheme="minorHAnsi"/>
          <w:color w:val="auto"/>
          <w:lang w:val="en-GB"/>
        </w:rPr>
        <w:t>,</w:t>
      </w:r>
      <w:r w:rsidRPr="008E49B5">
        <w:rPr>
          <w:rFonts w:asciiTheme="minorHAnsi" w:hAnsiTheme="minorHAnsi" w:cstheme="minorHAnsi"/>
          <w:color w:val="auto"/>
          <w:lang w:val="en-GB"/>
        </w:rPr>
        <w:t xml:space="preserve"> </w:t>
      </w:r>
      <w:proofErr w:type="spellStart"/>
      <w:r w:rsidRPr="008E49B5">
        <w:rPr>
          <w:rFonts w:asciiTheme="minorHAnsi" w:hAnsiTheme="minorHAnsi" w:cstheme="minorHAnsi"/>
          <w:color w:val="auto"/>
          <w:lang w:val="en-GB"/>
        </w:rPr>
        <w:t>va</w:t>
      </w:r>
      <w:proofErr w:type="spellEnd"/>
      <w:r w:rsidRPr="008E49B5">
        <w:rPr>
          <w:rFonts w:asciiTheme="minorHAnsi" w:hAnsiTheme="minorHAnsi" w:cstheme="minorHAnsi"/>
          <w:color w:val="auto"/>
          <w:lang w:val="en-GB"/>
        </w:rPr>
        <w:t xml:space="preserve"> </w:t>
      </w:r>
      <w:proofErr w:type="spellStart"/>
      <w:r w:rsidR="001F1EBE">
        <w:rPr>
          <w:rFonts w:asciiTheme="minorHAnsi" w:hAnsiTheme="minorHAnsi" w:cstheme="minorHAnsi"/>
          <w:color w:val="auto"/>
          <w:lang w:val="en-GB"/>
        </w:rPr>
        <w:t>avea</w:t>
      </w:r>
      <w:proofErr w:type="spellEnd"/>
      <w:r w:rsidR="001F1EBE">
        <w:rPr>
          <w:rFonts w:asciiTheme="minorHAnsi" w:hAnsiTheme="minorHAnsi" w:cstheme="minorHAnsi"/>
          <w:color w:val="auto"/>
          <w:lang w:val="en-GB"/>
        </w:rPr>
        <w:t xml:space="preserve"> o </w:t>
      </w:r>
      <w:proofErr w:type="spellStart"/>
      <w:r w:rsidR="001F1EBE">
        <w:rPr>
          <w:rFonts w:asciiTheme="minorHAnsi" w:hAnsiTheme="minorHAnsi" w:cstheme="minorHAnsi"/>
          <w:color w:val="auto"/>
          <w:lang w:val="en-GB"/>
        </w:rPr>
        <w:t>postare</w:t>
      </w:r>
      <w:proofErr w:type="spellEnd"/>
      <w:r w:rsidR="001F1EBE">
        <w:rPr>
          <w:rFonts w:asciiTheme="minorHAnsi" w:hAnsiTheme="minorHAnsi" w:cstheme="minorHAnsi"/>
          <w:color w:val="auto"/>
          <w:lang w:val="en-GB"/>
        </w:rPr>
        <w:t xml:space="preserve"> pe </w:t>
      </w:r>
      <w:proofErr w:type="spellStart"/>
      <w:r w:rsidR="001F1EBE">
        <w:rPr>
          <w:rFonts w:asciiTheme="minorHAnsi" w:hAnsiTheme="minorHAnsi" w:cstheme="minorHAnsi"/>
          <w:color w:val="auto"/>
          <w:lang w:val="en-GB"/>
        </w:rPr>
        <w:t>pagina</w:t>
      </w:r>
      <w:proofErr w:type="spellEnd"/>
      <w:r w:rsidR="001F1EBE">
        <w:rPr>
          <w:rFonts w:asciiTheme="minorHAnsi" w:hAnsiTheme="minorHAnsi" w:cstheme="minorHAnsi"/>
          <w:color w:val="auto"/>
          <w:lang w:val="en-GB"/>
        </w:rPr>
        <w:t xml:space="preserve"> de </w:t>
      </w:r>
      <w:r w:rsidR="001714BD">
        <w:rPr>
          <w:rFonts w:asciiTheme="minorHAnsi" w:hAnsiTheme="minorHAnsi" w:cstheme="minorHAnsi"/>
          <w:color w:val="auto"/>
          <w:lang w:val="en-GB"/>
        </w:rPr>
        <w:t>Instagram</w:t>
      </w:r>
      <w:r w:rsidR="001F1EBE">
        <w:rPr>
          <w:rFonts w:asciiTheme="minorHAnsi" w:hAnsiTheme="minorHAnsi" w:cstheme="minorHAnsi"/>
          <w:color w:val="auto"/>
          <w:lang w:val="en-GB"/>
        </w:rPr>
        <w:t xml:space="preserve"> </w:t>
      </w:r>
      <w:proofErr w:type="spellStart"/>
      <w:r w:rsidR="001F1EBE">
        <w:rPr>
          <w:rFonts w:asciiTheme="minorHAnsi" w:hAnsiTheme="minorHAnsi" w:cstheme="minorHAnsi"/>
          <w:color w:val="auto"/>
          <w:lang w:val="en-GB"/>
        </w:rPr>
        <w:t>legată</w:t>
      </w:r>
      <w:proofErr w:type="spellEnd"/>
      <w:r w:rsidR="001F1EBE">
        <w:rPr>
          <w:rFonts w:asciiTheme="minorHAnsi" w:hAnsiTheme="minorHAnsi" w:cstheme="minorHAnsi"/>
          <w:color w:val="auto"/>
          <w:lang w:val="en-GB"/>
        </w:rPr>
        <w:t xml:space="preserve"> de </w:t>
      </w:r>
      <w:proofErr w:type="spellStart"/>
      <w:r w:rsidR="001F1EBE">
        <w:rPr>
          <w:rFonts w:asciiTheme="minorHAnsi" w:hAnsiTheme="minorHAnsi" w:cstheme="minorHAnsi"/>
          <w:color w:val="auto"/>
          <w:lang w:val="en-GB"/>
        </w:rPr>
        <w:t>campanie</w:t>
      </w:r>
      <w:proofErr w:type="spellEnd"/>
      <w:r w:rsidR="00906CF1" w:rsidRPr="008E49B5">
        <w:rPr>
          <w:rFonts w:asciiTheme="minorHAnsi" w:hAnsiTheme="minorHAnsi" w:cstheme="minorHAnsi"/>
          <w:color w:val="auto"/>
          <w:lang w:val="en-GB"/>
        </w:rPr>
        <w:t>.</w:t>
      </w:r>
    </w:p>
    <w:p w14:paraId="050A7202" w14:textId="77777777" w:rsidR="008E49B5" w:rsidRPr="008E49B5" w:rsidRDefault="00BB76DF" w:rsidP="00264A2B">
      <w:pPr>
        <w:pStyle w:val="Heading3"/>
        <w:keepNext w:val="0"/>
        <w:keepLines w:val="0"/>
        <w:numPr>
          <w:ilvl w:val="2"/>
          <w:numId w:val="15"/>
        </w:numPr>
        <w:ind w:left="1440" w:hanging="360"/>
        <w:jc w:val="both"/>
        <w:rPr>
          <w:rFonts w:asciiTheme="minorHAnsi" w:hAnsiTheme="minorHAnsi" w:cstheme="minorHAnsi"/>
          <w:color w:val="auto"/>
          <w:lang w:val="en-GB"/>
        </w:rPr>
      </w:pPr>
      <w:proofErr w:type="spellStart"/>
      <w:r w:rsidRPr="008E49B5">
        <w:rPr>
          <w:rFonts w:asciiTheme="minorHAnsi" w:hAnsiTheme="minorHAnsi" w:cstheme="minorHAnsi"/>
          <w:color w:val="auto"/>
          <w:lang w:val="en-GB"/>
        </w:rPr>
        <w:t>Participantul</w:t>
      </w:r>
      <w:proofErr w:type="spellEnd"/>
      <w:r w:rsidRPr="008E49B5">
        <w:rPr>
          <w:rFonts w:asciiTheme="minorHAnsi" w:hAnsiTheme="minorHAnsi" w:cstheme="minorHAnsi"/>
          <w:color w:val="auto"/>
          <w:lang w:val="en-GB"/>
        </w:rPr>
        <w:t xml:space="preserve"> </w:t>
      </w:r>
      <w:proofErr w:type="spellStart"/>
      <w:r w:rsidRPr="008E49B5">
        <w:rPr>
          <w:rFonts w:asciiTheme="minorHAnsi" w:hAnsiTheme="minorHAnsi" w:cstheme="minorHAnsi"/>
          <w:color w:val="auto"/>
          <w:lang w:val="en-GB"/>
        </w:rPr>
        <w:t>trebuie</w:t>
      </w:r>
      <w:proofErr w:type="spellEnd"/>
      <w:r w:rsidR="008E49B5">
        <w:rPr>
          <w:rFonts w:asciiTheme="minorHAnsi" w:hAnsiTheme="minorHAnsi" w:cstheme="minorHAnsi"/>
          <w:color w:val="auto"/>
        </w:rPr>
        <w:t>:</w:t>
      </w:r>
    </w:p>
    <w:p w14:paraId="67FFF279" w14:textId="54CDDDAA" w:rsidR="00DE053B" w:rsidRPr="00DE053B" w:rsidRDefault="00C352BF" w:rsidP="00DE053B">
      <w:pPr>
        <w:pStyle w:val="Heading3"/>
        <w:keepNext w:val="0"/>
        <w:keepLines w:val="0"/>
        <w:numPr>
          <w:ilvl w:val="0"/>
          <w:numId w:val="24"/>
        </w:numPr>
        <w:jc w:val="both"/>
        <w:rPr>
          <w:rFonts w:asciiTheme="minorHAnsi" w:hAnsiTheme="minorHAnsi" w:cstheme="minorHAnsi"/>
          <w:color w:val="auto"/>
          <w:lang w:val="en-GB"/>
        </w:rPr>
      </w:pPr>
      <w:r w:rsidRPr="008E49B5">
        <w:rPr>
          <w:rFonts w:asciiTheme="minorHAnsi" w:hAnsiTheme="minorHAnsi" w:cstheme="minorHAnsi"/>
          <w:color w:val="auto"/>
          <w:lang w:val="en-GB"/>
        </w:rPr>
        <w:t>S</w:t>
      </w:r>
      <w:r>
        <w:rPr>
          <w:rFonts w:asciiTheme="minorHAnsi" w:hAnsiTheme="minorHAnsi" w:cstheme="minorHAnsi"/>
          <w:color w:val="auto"/>
          <w:lang w:val="ro-RO"/>
        </w:rPr>
        <w:t>ă</w:t>
      </w:r>
      <w:r w:rsidR="00BB76DF" w:rsidRPr="008E49B5">
        <w:rPr>
          <w:rFonts w:asciiTheme="minorHAnsi" w:hAnsiTheme="minorHAnsi" w:cstheme="minorHAnsi"/>
          <w:color w:val="auto"/>
          <w:lang w:val="en-GB"/>
        </w:rPr>
        <w:t xml:space="preserve"> </w:t>
      </w:r>
      <w:proofErr w:type="spellStart"/>
      <w:r w:rsidR="001F1EBE">
        <w:rPr>
          <w:rFonts w:asciiTheme="minorHAnsi" w:hAnsiTheme="minorHAnsi" w:cstheme="minorHAnsi"/>
          <w:color w:val="auto"/>
          <w:lang w:val="en-GB"/>
        </w:rPr>
        <w:t>dea</w:t>
      </w:r>
      <w:proofErr w:type="spellEnd"/>
      <w:r w:rsidR="001F1EBE">
        <w:rPr>
          <w:rFonts w:asciiTheme="minorHAnsi" w:hAnsiTheme="minorHAnsi" w:cstheme="minorHAnsi"/>
          <w:color w:val="auto"/>
          <w:lang w:val="en-GB"/>
        </w:rPr>
        <w:t xml:space="preserve"> tag </w:t>
      </w:r>
      <w:proofErr w:type="spellStart"/>
      <w:r w:rsidR="001F1EBE">
        <w:rPr>
          <w:rFonts w:asciiTheme="minorHAnsi" w:hAnsiTheme="minorHAnsi" w:cstheme="minorHAnsi"/>
          <w:color w:val="auto"/>
          <w:lang w:val="en-GB"/>
        </w:rPr>
        <w:t>unui</w:t>
      </w:r>
      <w:proofErr w:type="spellEnd"/>
      <w:r w:rsidR="001F1EBE">
        <w:rPr>
          <w:rFonts w:asciiTheme="minorHAnsi" w:hAnsiTheme="minorHAnsi" w:cstheme="minorHAnsi"/>
          <w:color w:val="auto"/>
          <w:lang w:val="en-GB"/>
        </w:rPr>
        <w:t xml:space="preserve"> </w:t>
      </w:r>
      <w:proofErr w:type="spellStart"/>
      <w:r w:rsidR="001F1EBE">
        <w:rPr>
          <w:rFonts w:asciiTheme="minorHAnsi" w:hAnsiTheme="minorHAnsi" w:cstheme="minorHAnsi"/>
          <w:color w:val="auto"/>
          <w:lang w:val="en-GB"/>
        </w:rPr>
        <w:t>prieten</w:t>
      </w:r>
      <w:proofErr w:type="spellEnd"/>
    </w:p>
    <w:p w14:paraId="1EBA1969" w14:textId="4ED9F506" w:rsidR="00DE053B" w:rsidRDefault="00C352BF" w:rsidP="00DE053B">
      <w:pPr>
        <w:pStyle w:val="Heading3"/>
        <w:keepNext w:val="0"/>
        <w:keepLines w:val="0"/>
        <w:numPr>
          <w:ilvl w:val="0"/>
          <w:numId w:val="24"/>
        </w:numPr>
        <w:jc w:val="both"/>
        <w:rPr>
          <w:rFonts w:asciiTheme="minorHAnsi" w:hAnsiTheme="minorHAnsi" w:cstheme="minorHAnsi"/>
          <w:color w:val="auto"/>
          <w:lang w:val="en-GB"/>
        </w:rPr>
      </w:pPr>
      <w:proofErr w:type="spellStart"/>
      <w:r>
        <w:rPr>
          <w:rFonts w:asciiTheme="minorHAnsi" w:hAnsiTheme="minorHAnsi" w:cstheme="minorHAnsi"/>
          <w:color w:val="auto"/>
          <w:lang w:val="en-GB"/>
        </w:rPr>
        <w:t>S</w:t>
      </w:r>
      <w:r w:rsidR="00013886" w:rsidRPr="008E49B5">
        <w:rPr>
          <w:rFonts w:asciiTheme="minorHAnsi" w:hAnsiTheme="minorHAnsi" w:cstheme="minorHAnsi"/>
          <w:color w:val="auto"/>
          <w:lang w:val="en-GB"/>
        </w:rPr>
        <w:t>ă</w:t>
      </w:r>
      <w:proofErr w:type="spellEnd"/>
      <w:r w:rsidR="00013886" w:rsidRPr="008E49B5">
        <w:rPr>
          <w:rFonts w:asciiTheme="minorHAnsi" w:hAnsiTheme="minorHAnsi" w:cstheme="minorHAnsi"/>
          <w:color w:val="auto"/>
          <w:lang w:val="en-GB"/>
        </w:rPr>
        <w:t xml:space="preserve"> </w:t>
      </w:r>
      <w:r w:rsidR="00044E16">
        <w:rPr>
          <w:rFonts w:asciiTheme="minorHAnsi" w:hAnsiTheme="minorHAnsi" w:cstheme="minorHAnsi"/>
          <w:color w:val="auto"/>
          <w:lang w:val="en-GB"/>
        </w:rPr>
        <w:t xml:space="preserve">lase un </w:t>
      </w:r>
      <w:proofErr w:type="spellStart"/>
      <w:r w:rsidR="00044E16">
        <w:rPr>
          <w:rFonts w:asciiTheme="minorHAnsi" w:hAnsiTheme="minorHAnsi" w:cstheme="minorHAnsi"/>
          <w:color w:val="auto"/>
          <w:lang w:val="en-GB"/>
        </w:rPr>
        <w:t>comentariu</w:t>
      </w:r>
      <w:proofErr w:type="spellEnd"/>
      <w:r w:rsidR="00044E16">
        <w:rPr>
          <w:rFonts w:asciiTheme="minorHAnsi" w:hAnsiTheme="minorHAnsi" w:cstheme="minorHAnsi"/>
          <w:color w:val="auto"/>
          <w:lang w:val="en-GB"/>
        </w:rPr>
        <w:t xml:space="preserve"> la </w:t>
      </w:r>
      <w:proofErr w:type="spellStart"/>
      <w:r w:rsidR="00044E16">
        <w:rPr>
          <w:rFonts w:asciiTheme="minorHAnsi" w:hAnsiTheme="minorHAnsi" w:cstheme="minorHAnsi"/>
          <w:color w:val="auto"/>
          <w:lang w:val="en-GB"/>
        </w:rPr>
        <w:t>postare</w:t>
      </w:r>
      <w:r w:rsidR="00944CB2">
        <w:rPr>
          <w:rFonts w:asciiTheme="minorHAnsi" w:hAnsiTheme="minorHAnsi" w:cstheme="minorHAnsi"/>
          <w:color w:val="auto"/>
          <w:lang w:val="en-GB"/>
        </w:rPr>
        <w:t>a</w:t>
      </w:r>
      <w:proofErr w:type="spellEnd"/>
      <w:r w:rsidR="00944CB2">
        <w:rPr>
          <w:rFonts w:asciiTheme="minorHAnsi" w:hAnsiTheme="minorHAnsi" w:cstheme="minorHAnsi"/>
          <w:color w:val="auto"/>
          <w:lang w:val="en-GB"/>
        </w:rPr>
        <w:t xml:space="preserve"> </w:t>
      </w:r>
      <w:proofErr w:type="spellStart"/>
      <w:r w:rsidR="00944CB2">
        <w:rPr>
          <w:rFonts w:asciiTheme="minorHAnsi" w:hAnsiTheme="minorHAnsi" w:cstheme="minorHAnsi"/>
          <w:color w:val="auto"/>
          <w:lang w:val="en-GB"/>
        </w:rPr>
        <w:t>dedicată</w:t>
      </w:r>
      <w:proofErr w:type="spellEnd"/>
    </w:p>
    <w:p w14:paraId="46B2D191" w14:textId="7B300002" w:rsidR="00DE053B" w:rsidRPr="00DE053B" w:rsidRDefault="00DE053B" w:rsidP="00DE053B">
      <w:pPr>
        <w:pStyle w:val="ListParagraph"/>
        <w:numPr>
          <w:ilvl w:val="0"/>
          <w:numId w:val="24"/>
        </w:numPr>
        <w:rPr>
          <w:lang w:val="en-GB"/>
        </w:rPr>
      </w:pPr>
      <w:r>
        <w:rPr>
          <w:lang w:val="en-GB"/>
        </w:rPr>
        <w:t>S</w:t>
      </w:r>
      <w:r>
        <w:rPr>
          <w:lang w:val="ro-RO"/>
        </w:rPr>
        <w:t>ă dea follow paginii de Instagram Casa Pariurilor</w:t>
      </w:r>
    </w:p>
    <w:p w14:paraId="645027B3" w14:textId="7FDA3953" w:rsidR="005F72A6" w:rsidRPr="00C352BF" w:rsidRDefault="005F72A6" w:rsidP="005F72A6">
      <w:pPr>
        <w:rPr>
          <w:rFonts w:cstheme="minorHAnsi"/>
          <w:lang w:val="en-GB"/>
        </w:rPr>
      </w:pPr>
    </w:p>
    <w:p w14:paraId="378F4AE2" w14:textId="2543F80A" w:rsidR="002707BE" w:rsidRPr="002707BE" w:rsidRDefault="002707BE" w:rsidP="00264A2B">
      <w:pPr>
        <w:pStyle w:val="Heading2"/>
        <w:keepNext w:val="0"/>
        <w:keepLines w:val="0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2707BE">
        <w:rPr>
          <w:rFonts w:asciiTheme="minorHAnsi" w:hAnsiTheme="minorHAnsi" w:cstheme="minorHAnsi"/>
          <w:color w:val="auto"/>
          <w:sz w:val="24"/>
          <w:szCs w:val="24"/>
        </w:rPr>
        <w:t>Înscrierea</w:t>
      </w:r>
      <w:proofErr w:type="spellEnd"/>
      <w:r w:rsidRPr="002707B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2707BE">
        <w:rPr>
          <w:rFonts w:asciiTheme="minorHAnsi" w:hAnsiTheme="minorHAnsi" w:cstheme="minorHAnsi"/>
          <w:color w:val="auto"/>
          <w:sz w:val="24"/>
          <w:szCs w:val="24"/>
        </w:rPr>
        <w:t>și</w:t>
      </w:r>
      <w:proofErr w:type="spellEnd"/>
      <w:r w:rsidRPr="002707B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2707BE">
        <w:rPr>
          <w:rFonts w:asciiTheme="minorHAnsi" w:hAnsiTheme="minorHAnsi" w:cstheme="minorHAnsi"/>
          <w:color w:val="auto"/>
          <w:sz w:val="24"/>
          <w:szCs w:val="24"/>
        </w:rPr>
        <w:t>participarea</w:t>
      </w:r>
      <w:proofErr w:type="spellEnd"/>
      <w:r w:rsidRPr="002707BE">
        <w:rPr>
          <w:rFonts w:asciiTheme="minorHAnsi" w:hAnsiTheme="minorHAnsi" w:cstheme="minorHAnsi"/>
          <w:color w:val="auto"/>
          <w:sz w:val="24"/>
          <w:szCs w:val="24"/>
        </w:rPr>
        <w:t xml:space="preserve"> la </w:t>
      </w:r>
      <w:proofErr w:type="spellStart"/>
      <w:r w:rsidRPr="002707BE">
        <w:rPr>
          <w:rFonts w:asciiTheme="minorHAnsi" w:hAnsiTheme="minorHAnsi" w:cstheme="minorHAnsi"/>
          <w:color w:val="auto"/>
          <w:sz w:val="24"/>
          <w:szCs w:val="24"/>
        </w:rPr>
        <w:t>Campanie</w:t>
      </w:r>
      <w:proofErr w:type="spellEnd"/>
      <w:r w:rsidRPr="002707B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2707BE">
        <w:rPr>
          <w:rFonts w:asciiTheme="minorHAnsi" w:hAnsiTheme="minorHAnsi" w:cstheme="minorHAnsi"/>
          <w:color w:val="auto"/>
          <w:sz w:val="24"/>
          <w:szCs w:val="24"/>
        </w:rPr>
        <w:t>este</w:t>
      </w:r>
      <w:proofErr w:type="spellEnd"/>
      <w:r w:rsidRPr="002707B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2707BE">
        <w:rPr>
          <w:rFonts w:asciiTheme="minorHAnsi" w:hAnsiTheme="minorHAnsi" w:cstheme="minorHAnsi"/>
          <w:color w:val="auto"/>
          <w:sz w:val="24"/>
          <w:szCs w:val="24"/>
        </w:rPr>
        <w:t>gratuită</w:t>
      </w:r>
      <w:proofErr w:type="spellEnd"/>
      <w:r w:rsidRPr="002707BE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2707BE">
        <w:rPr>
          <w:rFonts w:asciiTheme="minorHAnsi" w:hAnsiTheme="minorHAnsi" w:cstheme="minorHAnsi"/>
          <w:color w:val="auto"/>
          <w:sz w:val="24"/>
          <w:szCs w:val="24"/>
        </w:rPr>
        <w:t>Participanții</w:t>
      </w:r>
      <w:proofErr w:type="spellEnd"/>
      <w:r w:rsidRPr="002707BE">
        <w:rPr>
          <w:rFonts w:asciiTheme="minorHAnsi" w:hAnsiTheme="minorHAnsi" w:cstheme="minorHAnsi"/>
          <w:color w:val="auto"/>
          <w:sz w:val="24"/>
          <w:szCs w:val="24"/>
        </w:rPr>
        <w:t xml:space="preserve"> nu </w:t>
      </w:r>
      <w:proofErr w:type="spellStart"/>
      <w:r w:rsidRPr="002707BE">
        <w:rPr>
          <w:rFonts w:asciiTheme="minorHAnsi" w:hAnsiTheme="minorHAnsi" w:cstheme="minorHAnsi"/>
          <w:color w:val="auto"/>
          <w:sz w:val="24"/>
          <w:szCs w:val="24"/>
        </w:rPr>
        <w:t>trebuie</w:t>
      </w:r>
      <w:proofErr w:type="spellEnd"/>
      <w:r w:rsidRPr="002707B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2707BE">
        <w:rPr>
          <w:rFonts w:asciiTheme="minorHAnsi" w:hAnsiTheme="minorHAnsi" w:cstheme="minorHAnsi"/>
          <w:color w:val="auto"/>
          <w:sz w:val="24"/>
          <w:szCs w:val="24"/>
        </w:rPr>
        <w:t>să</w:t>
      </w:r>
      <w:proofErr w:type="spellEnd"/>
      <w:r w:rsidRPr="002707B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2707BE">
        <w:rPr>
          <w:rFonts w:asciiTheme="minorHAnsi" w:hAnsiTheme="minorHAnsi" w:cstheme="minorHAnsi"/>
          <w:color w:val="auto"/>
          <w:sz w:val="24"/>
          <w:szCs w:val="24"/>
        </w:rPr>
        <w:t>achite</w:t>
      </w:r>
      <w:proofErr w:type="spellEnd"/>
      <w:r w:rsidRPr="002707B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2707BE">
        <w:rPr>
          <w:rFonts w:asciiTheme="minorHAnsi" w:hAnsiTheme="minorHAnsi" w:cstheme="minorHAnsi"/>
          <w:color w:val="auto"/>
          <w:sz w:val="24"/>
          <w:szCs w:val="24"/>
        </w:rPr>
        <w:t>vreo</w:t>
      </w:r>
      <w:proofErr w:type="spellEnd"/>
      <w:r w:rsidRPr="002707B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2707BE">
        <w:rPr>
          <w:rFonts w:asciiTheme="minorHAnsi" w:hAnsiTheme="minorHAnsi" w:cstheme="minorHAnsi"/>
          <w:color w:val="auto"/>
          <w:sz w:val="24"/>
          <w:szCs w:val="24"/>
        </w:rPr>
        <w:t>taxă</w:t>
      </w:r>
      <w:proofErr w:type="spellEnd"/>
      <w:r w:rsidRPr="002707B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2707BE">
        <w:rPr>
          <w:rFonts w:asciiTheme="minorHAnsi" w:hAnsiTheme="minorHAnsi" w:cstheme="minorHAnsi"/>
          <w:color w:val="auto"/>
          <w:sz w:val="24"/>
          <w:szCs w:val="24"/>
        </w:rPr>
        <w:t>pentru</w:t>
      </w:r>
      <w:proofErr w:type="spellEnd"/>
      <w:r w:rsidRPr="002707BE">
        <w:rPr>
          <w:rFonts w:asciiTheme="minorHAnsi" w:hAnsiTheme="minorHAnsi" w:cstheme="minorHAnsi"/>
          <w:color w:val="auto"/>
          <w:sz w:val="24"/>
          <w:szCs w:val="24"/>
        </w:rPr>
        <w:t xml:space="preserve"> a se </w:t>
      </w:r>
      <w:proofErr w:type="spellStart"/>
      <w:r w:rsidRPr="002707BE">
        <w:rPr>
          <w:rFonts w:asciiTheme="minorHAnsi" w:hAnsiTheme="minorHAnsi" w:cstheme="minorHAnsi"/>
          <w:color w:val="auto"/>
          <w:sz w:val="24"/>
          <w:szCs w:val="24"/>
        </w:rPr>
        <w:t>înscrie</w:t>
      </w:r>
      <w:proofErr w:type="spellEnd"/>
      <w:r w:rsidRPr="002707B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2707BE">
        <w:rPr>
          <w:rFonts w:asciiTheme="minorHAnsi" w:hAnsiTheme="minorHAnsi" w:cstheme="minorHAnsi"/>
          <w:color w:val="auto"/>
          <w:sz w:val="24"/>
          <w:szCs w:val="24"/>
        </w:rPr>
        <w:t>sau</w:t>
      </w:r>
      <w:proofErr w:type="spellEnd"/>
      <w:r w:rsidRPr="002707B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2707BE">
        <w:rPr>
          <w:rFonts w:asciiTheme="minorHAnsi" w:hAnsiTheme="minorHAnsi" w:cstheme="minorHAnsi"/>
          <w:color w:val="auto"/>
          <w:sz w:val="24"/>
          <w:szCs w:val="24"/>
        </w:rPr>
        <w:t>participa</w:t>
      </w:r>
      <w:proofErr w:type="spellEnd"/>
      <w:r w:rsidRPr="002707B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2707BE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2707B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2707BE">
        <w:rPr>
          <w:rFonts w:asciiTheme="minorHAnsi" w:hAnsiTheme="minorHAnsi" w:cstheme="minorHAnsi"/>
          <w:color w:val="auto"/>
          <w:sz w:val="24"/>
          <w:szCs w:val="24"/>
        </w:rPr>
        <w:t>cadrul</w:t>
      </w:r>
      <w:proofErr w:type="spellEnd"/>
      <w:r w:rsidRPr="002707B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2707BE">
        <w:rPr>
          <w:rFonts w:asciiTheme="minorHAnsi" w:hAnsiTheme="minorHAnsi" w:cstheme="minorHAnsi"/>
          <w:color w:val="auto"/>
          <w:sz w:val="24"/>
          <w:szCs w:val="24"/>
        </w:rPr>
        <w:t>Campaniei</w:t>
      </w:r>
      <w:proofErr w:type="spellEnd"/>
      <w:r w:rsidRPr="002707BE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D6F08EA" w14:textId="517ABC13" w:rsidR="003C0C2F" w:rsidRPr="00784639" w:rsidRDefault="003C0C2F" w:rsidP="00264A2B">
      <w:pPr>
        <w:pStyle w:val="Heading1"/>
        <w:keepNext w:val="0"/>
        <w:keepLines w:val="0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proofErr w:type="spellStart"/>
      <w:r w:rsidRPr="00784639">
        <w:rPr>
          <w:rFonts w:asciiTheme="minorHAnsi" w:hAnsiTheme="minorHAnsi" w:cstheme="minorHAnsi"/>
          <w:b/>
          <w:bCs/>
          <w:color w:val="auto"/>
          <w:sz w:val="24"/>
          <w:szCs w:val="24"/>
        </w:rPr>
        <w:t>Secțiunea</w:t>
      </w:r>
      <w:proofErr w:type="spellEnd"/>
      <w:r w:rsidRPr="0078463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7: </w:t>
      </w:r>
      <w:proofErr w:type="spellStart"/>
      <w:r w:rsidRPr="00784639">
        <w:rPr>
          <w:rFonts w:asciiTheme="minorHAnsi" w:hAnsiTheme="minorHAnsi" w:cstheme="minorHAnsi"/>
          <w:b/>
          <w:bCs/>
          <w:color w:val="auto"/>
          <w:sz w:val="24"/>
          <w:szCs w:val="24"/>
        </w:rPr>
        <w:t>Premiile</w:t>
      </w:r>
      <w:proofErr w:type="spellEnd"/>
      <w:r w:rsidRPr="0078463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b/>
          <w:bCs/>
          <w:color w:val="auto"/>
          <w:sz w:val="24"/>
          <w:szCs w:val="24"/>
        </w:rPr>
        <w:t>Campaniei</w:t>
      </w:r>
      <w:proofErr w:type="spellEnd"/>
    </w:p>
    <w:p w14:paraId="5067C456" w14:textId="2474CC68" w:rsidR="00E25E3D" w:rsidRDefault="00E25E3D" w:rsidP="004F57BD">
      <w:pPr>
        <w:pStyle w:val="Heading2"/>
        <w:keepNext w:val="0"/>
        <w:keepLines w:val="0"/>
        <w:numPr>
          <w:ilvl w:val="0"/>
          <w:numId w:val="0"/>
        </w:numPr>
        <w:jc w:val="both"/>
        <w:rPr>
          <w:rFonts w:asciiTheme="minorHAnsi" w:hAnsiTheme="minorHAnsi" w:cstheme="minorBidi"/>
          <w:b/>
          <w:bCs/>
          <w:color w:val="auto"/>
          <w:sz w:val="24"/>
          <w:szCs w:val="24"/>
          <w:lang w:val="en-GB"/>
        </w:rPr>
      </w:pPr>
      <w:proofErr w:type="spellStart"/>
      <w:r w:rsidRPr="00044E16">
        <w:rPr>
          <w:rFonts w:asciiTheme="minorHAnsi" w:hAnsiTheme="minorHAnsi" w:cstheme="minorBidi"/>
          <w:color w:val="auto"/>
          <w:sz w:val="24"/>
          <w:szCs w:val="24"/>
        </w:rPr>
        <w:t>În</w:t>
      </w:r>
      <w:proofErr w:type="spellEnd"/>
      <w:r w:rsidRPr="00044E16">
        <w:rPr>
          <w:rFonts w:asciiTheme="minorHAnsi" w:hAnsiTheme="minorHAnsi" w:cstheme="minorBidi"/>
          <w:color w:val="auto"/>
          <w:sz w:val="24"/>
          <w:szCs w:val="24"/>
        </w:rPr>
        <w:t xml:space="preserve"> </w:t>
      </w:r>
      <w:proofErr w:type="spellStart"/>
      <w:r w:rsidRPr="00044E16">
        <w:rPr>
          <w:rFonts w:asciiTheme="minorHAnsi" w:hAnsiTheme="minorHAnsi" w:cstheme="minorBidi"/>
          <w:color w:val="auto"/>
          <w:sz w:val="24"/>
          <w:szCs w:val="24"/>
        </w:rPr>
        <w:t>cadrul</w:t>
      </w:r>
      <w:proofErr w:type="spellEnd"/>
      <w:r w:rsidRPr="00044E16">
        <w:rPr>
          <w:rFonts w:asciiTheme="minorHAnsi" w:hAnsiTheme="minorHAnsi" w:cstheme="minorBidi"/>
          <w:color w:val="auto"/>
          <w:sz w:val="24"/>
          <w:szCs w:val="24"/>
        </w:rPr>
        <w:t xml:space="preserve"> </w:t>
      </w:r>
      <w:proofErr w:type="spellStart"/>
      <w:r w:rsidRPr="00044E16">
        <w:rPr>
          <w:rFonts w:asciiTheme="minorHAnsi" w:hAnsiTheme="minorHAnsi" w:cstheme="minorBidi"/>
          <w:color w:val="auto"/>
          <w:sz w:val="24"/>
          <w:szCs w:val="24"/>
        </w:rPr>
        <w:t>Campaniei</w:t>
      </w:r>
      <w:proofErr w:type="spellEnd"/>
      <w:r w:rsidRPr="00044E16">
        <w:rPr>
          <w:rFonts w:asciiTheme="minorHAnsi" w:hAnsiTheme="minorHAnsi" w:cstheme="minorBidi"/>
          <w:color w:val="auto"/>
          <w:sz w:val="24"/>
          <w:szCs w:val="24"/>
        </w:rPr>
        <w:t xml:space="preserve"> se </w:t>
      </w:r>
      <w:proofErr w:type="spellStart"/>
      <w:r w:rsidRPr="00044E16">
        <w:rPr>
          <w:rFonts w:asciiTheme="minorHAnsi" w:hAnsiTheme="minorHAnsi" w:cstheme="minorBidi"/>
          <w:color w:val="auto"/>
          <w:sz w:val="24"/>
          <w:szCs w:val="24"/>
        </w:rPr>
        <w:t>vor</w:t>
      </w:r>
      <w:proofErr w:type="spellEnd"/>
      <w:r w:rsidRPr="00044E16">
        <w:rPr>
          <w:rFonts w:asciiTheme="minorHAnsi" w:hAnsiTheme="minorHAnsi" w:cstheme="minorBidi"/>
          <w:color w:val="auto"/>
          <w:sz w:val="24"/>
          <w:szCs w:val="24"/>
        </w:rPr>
        <w:t xml:space="preserve"> </w:t>
      </w:r>
      <w:proofErr w:type="spellStart"/>
      <w:r w:rsidRPr="00044E16">
        <w:rPr>
          <w:rFonts w:asciiTheme="minorHAnsi" w:hAnsiTheme="minorHAnsi" w:cstheme="minorBidi"/>
          <w:color w:val="auto"/>
          <w:sz w:val="24"/>
          <w:szCs w:val="24"/>
        </w:rPr>
        <w:t>acorda</w:t>
      </w:r>
      <w:proofErr w:type="spellEnd"/>
      <w:r w:rsidRPr="00044E16">
        <w:rPr>
          <w:rFonts w:asciiTheme="minorHAnsi" w:hAnsiTheme="minorHAnsi" w:cstheme="minorBidi"/>
          <w:color w:val="auto"/>
          <w:sz w:val="24"/>
          <w:szCs w:val="24"/>
        </w:rPr>
        <w:t xml:space="preserve"> </w:t>
      </w:r>
      <w:proofErr w:type="spellStart"/>
      <w:r w:rsidRPr="00044E16">
        <w:rPr>
          <w:rFonts w:asciiTheme="minorHAnsi" w:hAnsiTheme="minorHAnsi" w:cstheme="minorBidi"/>
          <w:color w:val="auto"/>
          <w:sz w:val="24"/>
          <w:szCs w:val="24"/>
        </w:rPr>
        <w:t>în</w:t>
      </w:r>
      <w:proofErr w:type="spellEnd"/>
      <w:r w:rsidRPr="00044E16">
        <w:rPr>
          <w:rFonts w:asciiTheme="minorHAnsi" w:hAnsiTheme="minorHAnsi" w:cstheme="minorBidi"/>
          <w:color w:val="auto"/>
          <w:sz w:val="24"/>
          <w:szCs w:val="24"/>
        </w:rPr>
        <w:t xml:space="preserve"> total un </w:t>
      </w:r>
      <w:proofErr w:type="spellStart"/>
      <w:r w:rsidRPr="00044E16">
        <w:rPr>
          <w:rFonts w:asciiTheme="minorHAnsi" w:hAnsiTheme="minorHAnsi" w:cstheme="minorBidi"/>
          <w:color w:val="auto"/>
          <w:sz w:val="24"/>
          <w:szCs w:val="24"/>
        </w:rPr>
        <w:t>num</w:t>
      </w:r>
      <w:r w:rsidR="002707BE" w:rsidRPr="00044E16">
        <w:rPr>
          <w:rFonts w:asciiTheme="minorHAnsi" w:hAnsiTheme="minorHAnsi" w:cstheme="minorBidi"/>
          <w:color w:val="auto"/>
          <w:sz w:val="24"/>
          <w:szCs w:val="24"/>
        </w:rPr>
        <w:t>ă</w:t>
      </w:r>
      <w:r w:rsidRPr="00044E16">
        <w:rPr>
          <w:rFonts w:asciiTheme="minorHAnsi" w:hAnsiTheme="minorHAnsi" w:cstheme="minorBidi"/>
          <w:color w:val="auto"/>
          <w:sz w:val="24"/>
          <w:szCs w:val="24"/>
        </w:rPr>
        <w:t>r</w:t>
      </w:r>
      <w:proofErr w:type="spellEnd"/>
      <w:r w:rsidR="00CF56C5" w:rsidRPr="00044E16">
        <w:rPr>
          <w:rFonts w:asciiTheme="minorHAnsi" w:hAnsiTheme="minorHAnsi" w:cstheme="minorBidi"/>
          <w:color w:val="auto"/>
          <w:sz w:val="24"/>
          <w:szCs w:val="24"/>
        </w:rPr>
        <w:t xml:space="preserve"> de</w:t>
      </w:r>
      <w:r w:rsidR="00453C04" w:rsidRPr="00044E16">
        <w:rPr>
          <w:rFonts w:asciiTheme="minorHAnsi" w:hAnsiTheme="minorHAnsi" w:cstheme="minorBidi"/>
          <w:color w:val="auto"/>
          <w:sz w:val="24"/>
          <w:szCs w:val="24"/>
        </w:rPr>
        <w:t xml:space="preserve"> </w:t>
      </w:r>
      <w:r w:rsidR="00FB76F6">
        <w:rPr>
          <w:rFonts w:asciiTheme="minorHAnsi" w:hAnsiTheme="minorHAnsi" w:cstheme="minorBidi"/>
          <w:b/>
          <w:bCs/>
          <w:color w:val="auto"/>
          <w:sz w:val="24"/>
          <w:szCs w:val="24"/>
          <w:lang w:val="en-GB"/>
        </w:rPr>
        <w:t xml:space="preserve">2 </w:t>
      </w:r>
      <w:proofErr w:type="spellStart"/>
      <w:r w:rsidR="00FB76F6">
        <w:rPr>
          <w:rFonts w:asciiTheme="minorHAnsi" w:hAnsiTheme="minorHAnsi" w:cstheme="minorBidi"/>
          <w:b/>
          <w:bCs/>
          <w:color w:val="auto"/>
          <w:sz w:val="24"/>
          <w:szCs w:val="24"/>
          <w:lang w:val="en-GB"/>
        </w:rPr>
        <w:t>tricouri</w:t>
      </w:r>
      <w:proofErr w:type="spellEnd"/>
      <w:r w:rsidR="00FB76F6">
        <w:rPr>
          <w:rFonts w:asciiTheme="minorHAnsi" w:hAnsiTheme="minorHAnsi" w:cstheme="minorBidi"/>
          <w:b/>
          <w:bCs/>
          <w:color w:val="auto"/>
          <w:sz w:val="24"/>
          <w:szCs w:val="24"/>
          <w:lang w:val="en-GB"/>
        </w:rPr>
        <w:t xml:space="preserve"> ale </w:t>
      </w:r>
      <w:proofErr w:type="spellStart"/>
      <w:r w:rsidR="00FB76F6">
        <w:rPr>
          <w:rFonts w:asciiTheme="minorHAnsi" w:hAnsiTheme="minorHAnsi" w:cstheme="minorBidi"/>
          <w:b/>
          <w:bCs/>
          <w:color w:val="auto"/>
          <w:sz w:val="24"/>
          <w:szCs w:val="24"/>
          <w:lang w:val="en-GB"/>
        </w:rPr>
        <w:t>echipei</w:t>
      </w:r>
      <w:proofErr w:type="spellEnd"/>
      <w:r w:rsidR="00FB76F6">
        <w:rPr>
          <w:rFonts w:asciiTheme="minorHAnsi" w:hAnsiTheme="minorHAnsi" w:cstheme="minorBidi"/>
          <w:b/>
          <w:bCs/>
          <w:color w:val="auto"/>
          <w:sz w:val="24"/>
          <w:szCs w:val="24"/>
          <w:lang w:val="en-GB"/>
        </w:rPr>
        <w:t xml:space="preserve"> </w:t>
      </w:r>
      <w:proofErr w:type="spellStart"/>
      <w:r w:rsidR="00FB76F6">
        <w:rPr>
          <w:rFonts w:asciiTheme="minorHAnsi" w:hAnsiTheme="minorHAnsi" w:cstheme="minorBidi"/>
          <w:b/>
          <w:bCs/>
          <w:color w:val="auto"/>
          <w:sz w:val="24"/>
          <w:szCs w:val="24"/>
          <w:lang w:val="en-GB"/>
        </w:rPr>
        <w:t>na</w:t>
      </w:r>
      <w:proofErr w:type="spellEnd"/>
      <w:r w:rsidR="00FB76F6">
        <w:rPr>
          <w:rFonts w:asciiTheme="minorHAnsi" w:hAnsiTheme="minorHAnsi" w:cstheme="minorBidi"/>
          <w:b/>
          <w:bCs/>
          <w:color w:val="auto"/>
          <w:sz w:val="24"/>
          <w:szCs w:val="24"/>
          <w:lang w:val="ro-RO"/>
        </w:rPr>
        <w:t>ționale de fotbal a României</w:t>
      </w:r>
      <w:r w:rsidR="00044E16" w:rsidRPr="00044E16">
        <w:rPr>
          <w:rFonts w:asciiTheme="minorHAnsi" w:hAnsiTheme="minorHAnsi" w:cstheme="minorBidi"/>
          <w:b/>
          <w:bCs/>
          <w:color w:val="auto"/>
          <w:sz w:val="24"/>
          <w:szCs w:val="24"/>
          <w:lang w:val="en-GB"/>
        </w:rPr>
        <w:t>, c</w:t>
      </w:r>
      <w:r w:rsidR="00044E16" w:rsidRPr="00044E16">
        <w:rPr>
          <w:rFonts w:asciiTheme="minorHAnsi" w:hAnsiTheme="minorHAnsi" w:cstheme="minorBidi"/>
          <w:b/>
          <w:bCs/>
          <w:color w:val="auto"/>
          <w:sz w:val="24"/>
          <w:szCs w:val="24"/>
          <w:lang w:val="ro-RO"/>
        </w:rPr>
        <w:t>âte un</w:t>
      </w:r>
      <w:r w:rsidR="00FB76F6">
        <w:rPr>
          <w:rFonts w:asciiTheme="minorHAnsi" w:hAnsiTheme="minorHAnsi" w:cstheme="minorBidi"/>
          <w:b/>
          <w:bCs/>
          <w:color w:val="auto"/>
          <w:sz w:val="24"/>
          <w:szCs w:val="24"/>
          <w:lang w:val="ro-RO"/>
        </w:rPr>
        <w:t>ul</w:t>
      </w:r>
      <w:r w:rsidR="00044E16" w:rsidRPr="00044E16">
        <w:rPr>
          <w:rFonts w:asciiTheme="minorHAnsi" w:hAnsiTheme="minorHAnsi" w:cstheme="minorBidi"/>
          <w:b/>
          <w:bCs/>
          <w:color w:val="auto"/>
          <w:sz w:val="24"/>
          <w:szCs w:val="24"/>
          <w:lang w:val="ro-RO"/>
        </w:rPr>
        <w:t xml:space="preserve"> de participant + un</w:t>
      </w:r>
      <w:r w:rsidR="00FB76F6">
        <w:rPr>
          <w:rFonts w:asciiTheme="minorHAnsi" w:hAnsiTheme="minorHAnsi" w:cstheme="minorBidi"/>
          <w:b/>
          <w:bCs/>
          <w:color w:val="auto"/>
          <w:sz w:val="24"/>
          <w:szCs w:val="24"/>
          <w:lang w:val="ro-RO"/>
        </w:rPr>
        <w:t>ul</w:t>
      </w:r>
      <w:r w:rsidR="00044E16" w:rsidRPr="00044E16">
        <w:rPr>
          <w:rFonts w:asciiTheme="minorHAnsi" w:hAnsiTheme="minorHAnsi" w:cstheme="minorBidi"/>
          <w:b/>
          <w:bCs/>
          <w:color w:val="auto"/>
          <w:sz w:val="24"/>
          <w:szCs w:val="24"/>
          <w:lang w:val="ro-RO"/>
        </w:rPr>
        <w:t xml:space="preserve"> de prieten ce a fost tag-uit</w:t>
      </w:r>
      <w:r w:rsidR="00044E16">
        <w:rPr>
          <w:rFonts w:asciiTheme="minorHAnsi" w:hAnsiTheme="minorHAnsi" w:cstheme="minorBidi"/>
          <w:b/>
          <w:bCs/>
          <w:color w:val="auto"/>
          <w:sz w:val="24"/>
          <w:szCs w:val="24"/>
          <w:lang w:val="en-GB"/>
        </w:rPr>
        <w:t xml:space="preserve">. </w:t>
      </w:r>
      <w:proofErr w:type="spellStart"/>
      <w:r w:rsidR="00E8338E">
        <w:rPr>
          <w:rFonts w:asciiTheme="minorHAnsi" w:hAnsiTheme="minorHAnsi" w:cstheme="minorBidi"/>
          <w:b/>
          <w:bCs/>
          <w:color w:val="auto"/>
          <w:sz w:val="24"/>
          <w:szCs w:val="24"/>
          <w:lang w:val="en-GB"/>
        </w:rPr>
        <w:t>Ambele</w:t>
      </w:r>
      <w:proofErr w:type="spellEnd"/>
      <w:r w:rsidR="00E8338E">
        <w:rPr>
          <w:rFonts w:asciiTheme="minorHAnsi" w:hAnsiTheme="minorHAnsi" w:cstheme="minorBidi"/>
          <w:b/>
          <w:bCs/>
          <w:color w:val="auto"/>
          <w:sz w:val="24"/>
          <w:szCs w:val="24"/>
          <w:lang w:val="en-GB"/>
        </w:rPr>
        <w:t xml:space="preserve"> </w:t>
      </w:r>
      <w:proofErr w:type="spellStart"/>
      <w:r w:rsidR="00FB76F6">
        <w:rPr>
          <w:rFonts w:asciiTheme="minorHAnsi" w:hAnsiTheme="minorHAnsi" w:cstheme="minorBidi"/>
          <w:b/>
          <w:bCs/>
          <w:color w:val="auto"/>
          <w:sz w:val="24"/>
          <w:szCs w:val="24"/>
          <w:lang w:val="en-GB"/>
        </w:rPr>
        <w:t>tricouri</w:t>
      </w:r>
      <w:proofErr w:type="spellEnd"/>
      <w:r w:rsidR="00E8338E">
        <w:rPr>
          <w:rFonts w:asciiTheme="minorHAnsi" w:hAnsiTheme="minorHAnsi" w:cstheme="minorBidi"/>
          <w:b/>
          <w:bCs/>
          <w:color w:val="auto"/>
          <w:sz w:val="24"/>
          <w:szCs w:val="24"/>
          <w:lang w:val="en-GB"/>
        </w:rPr>
        <w:t xml:space="preserve"> </w:t>
      </w:r>
      <w:proofErr w:type="spellStart"/>
      <w:r w:rsidR="00E8338E">
        <w:rPr>
          <w:rFonts w:asciiTheme="minorHAnsi" w:hAnsiTheme="minorHAnsi" w:cstheme="minorBidi"/>
          <w:b/>
          <w:bCs/>
          <w:color w:val="auto"/>
          <w:sz w:val="24"/>
          <w:szCs w:val="24"/>
          <w:lang w:val="en-GB"/>
        </w:rPr>
        <w:t>vor</w:t>
      </w:r>
      <w:proofErr w:type="spellEnd"/>
      <w:r w:rsidR="00E8338E">
        <w:rPr>
          <w:rFonts w:asciiTheme="minorHAnsi" w:hAnsiTheme="minorHAnsi" w:cstheme="minorBidi"/>
          <w:b/>
          <w:bCs/>
          <w:color w:val="auto"/>
          <w:sz w:val="24"/>
          <w:szCs w:val="24"/>
          <w:lang w:val="en-GB"/>
        </w:rPr>
        <w:t xml:space="preserve"> fi </w:t>
      </w:r>
      <w:proofErr w:type="spellStart"/>
      <w:r w:rsidR="00E8338E">
        <w:rPr>
          <w:rFonts w:asciiTheme="minorHAnsi" w:hAnsiTheme="minorHAnsi" w:cstheme="minorBidi"/>
          <w:b/>
          <w:bCs/>
          <w:color w:val="auto"/>
          <w:sz w:val="24"/>
          <w:szCs w:val="24"/>
          <w:lang w:val="en-GB"/>
        </w:rPr>
        <w:t>trimise</w:t>
      </w:r>
      <w:proofErr w:type="spellEnd"/>
      <w:r w:rsidR="00E8338E">
        <w:rPr>
          <w:rFonts w:asciiTheme="minorHAnsi" w:hAnsiTheme="minorHAnsi" w:cstheme="minorBidi"/>
          <w:b/>
          <w:bCs/>
          <w:color w:val="auto"/>
          <w:sz w:val="24"/>
          <w:szCs w:val="24"/>
          <w:lang w:val="en-GB"/>
        </w:rPr>
        <w:t xml:space="preserve"> </w:t>
      </w:r>
      <w:proofErr w:type="spellStart"/>
      <w:r w:rsidR="00E8338E">
        <w:rPr>
          <w:rFonts w:asciiTheme="minorHAnsi" w:hAnsiTheme="minorHAnsi" w:cstheme="minorBidi"/>
          <w:b/>
          <w:bCs/>
          <w:color w:val="auto"/>
          <w:sz w:val="24"/>
          <w:szCs w:val="24"/>
          <w:lang w:val="en-GB"/>
        </w:rPr>
        <w:t>celui</w:t>
      </w:r>
      <w:proofErr w:type="spellEnd"/>
      <w:r w:rsidR="00E8338E">
        <w:rPr>
          <w:rFonts w:asciiTheme="minorHAnsi" w:hAnsiTheme="minorHAnsi" w:cstheme="minorBidi"/>
          <w:b/>
          <w:bCs/>
          <w:color w:val="auto"/>
          <w:sz w:val="24"/>
          <w:szCs w:val="24"/>
          <w:lang w:val="en-GB"/>
        </w:rPr>
        <w:t xml:space="preserve"> care a </w:t>
      </w:r>
      <w:proofErr w:type="spellStart"/>
      <w:r w:rsidR="00E8338E">
        <w:rPr>
          <w:rFonts w:asciiTheme="minorHAnsi" w:hAnsiTheme="minorHAnsi" w:cstheme="minorBidi"/>
          <w:b/>
          <w:bCs/>
          <w:color w:val="auto"/>
          <w:sz w:val="24"/>
          <w:szCs w:val="24"/>
          <w:lang w:val="en-GB"/>
        </w:rPr>
        <w:t>lăsat</w:t>
      </w:r>
      <w:proofErr w:type="spellEnd"/>
      <w:r w:rsidR="00E8338E">
        <w:rPr>
          <w:rFonts w:asciiTheme="minorHAnsi" w:hAnsiTheme="minorHAnsi" w:cstheme="minorBidi"/>
          <w:b/>
          <w:bCs/>
          <w:color w:val="auto"/>
          <w:sz w:val="24"/>
          <w:szCs w:val="24"/>
          <w:lang w:val="en-GB"/>
        </w:rPr>
        <w:t xml:space="preserve"> </w:t>
      </w:r>
      <w:proofErr w:type="spellStart"/>
      <w:r w:rsidR="00E8338E">
        <w:rPr>
          <w:rFonts w:asciiTheme="minorHAnsi" w:hAnsiTheme="minorHAnsi" w:cstheme="minorBidi"/>
          <w:b/>
          <w:bCs/>
          <w:color w:val="auto"/>
          <w:sz w:val="24"/>
          <w:szCs w:val="24"/>
          <w:lang w:val="en-GB"/>
        </w:rPr>
        <w:t>comentariul</w:t>
      </w:r>
      <w:proofErr w:type="spellEnd"/>
      <w:r w:rsidR="00E8338E">
        <w:rPr>
          <w:rFonts w:asciiTheme="minorHAnsi" w:hAnsiTheme="minorHAnsi" w:cstheme="minorBidi"/>
          <w:b/>
          <w:bCs/>
          <w:color w:val="auto"/>
          <w:sz w:val="24"/>
          <w:szCs w:val="24"/>
          <w:lang w:val="en-GB"/>
        </w:rPr>
        <w:t>.</w:t>
      </w:r>
    </w:p>
    <w:tbl>
      <w:tblPr>
        <w:tblW w:w="0" w:type="auto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6"/>
        <w:gridCol w:w="2189"/>
        <w:gridCol w:w="2189"/>
        <w:gridCol w:w="2686"/>
      </w:tblGrid>
      <w:tr w:rsidR="009F1138" w:rsidRPr="00B452E3" w14:paraId="2A97BE6B" w14:textId="77777777" w:rsidTr="00970AB3">
        <w:trPr>
          <w:trHeight w:val="282"/>
        </w:trPr>
        <w:tc>
          <w:tcPr>
            <w:tcW w:w="1486" w:type="dxa"/>
          </w:tcPr>
          <w:p w14:paraId="7F7C6276" w14:textId="77777777" w:rsidR="009F1138" w:rsidRPr="00B452E3" w:rsidRDefault="009F1138" w:rsidP="00970AB3">
            <w:pPr>
              <w:pStyle w:val="Default"/>
              <w:rPr>
                <w:sz w:val="22"/>
                <w:szCs w:val="22"/>
                <w:highlight w:val="yellow"/>
              </w:rPr>
            </w:pPr>
            <w:r w:rsidRPr="00B452E3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 xml:space="preserve">Nr. de </w:t>
            </w:r>
            <w:proofErr w:type="spellStart"/>
            <w:r w:rsidRPr="00B452E3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Premii</w:t>
            </w:r>
            <w:proofErr w:type="spellEnd"/>
            <w:r w:rsidRPr="00B452E3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189" w:type="dxa"/>
          </w:tcPr>
          <w:p w14:paraId="61DA471F" w14:textId="77777777" w:rsidR="009F1138" w:rsidRPr="00B452E3" w:rsidRDefault="009F1138" w:rsidP="00970AB3">
            <w:pPr>
              <w:pStyle w:val="Default"/>
              <w:rPr>
                <w:sz w:val="22"/>
                <w:szCs w:val="22"/>
                <w:highlight w:val="yellow"/>
              </w:rPr>
            </w:pPr>
            <w:proofErr w:type="spellStart"/>
            <w:r w:rsidRPr="00B452E3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Denumire</w:t>
            </w:r>
            <w:proofErr w:type="spellEnd"/>
            <w:r w:rsidRPr="00B452E3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/</w:t>
            </w:r>
            <w:proofErr w:type="spellStart"/>
            <w:r w:rsidRPr="00B452E3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Descriere</w:t>
            </w:r>
            <w:proofErr w:type="spellEnd"/>
            <w:r w:rsidRPr="00B452E3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</w:t>
            </w:r>
          </w:p>
          <w:p w14:paraId="0DE74CA7" w14:textId="77777777" w:rsidR="009F1138" w:rsidRPr="00B452E3" w:rsidRDefault="009F1138" w:rsidP="00970AB3">
            <w:pPr>
              <w:pStyle w:val="Default"/>
              <w:rPr>
                <w:sz w:val="22"/>
                <w:szCs w:val="22"/>
                <w:highlight w:val="yellow"/>
              </w:rPr>
            </w:pPr>
            <w:proofErr w:type="spellStart"/>
            <w:r w:rsidRPr="00B452E3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Premiu</w:t>
            </w:r>
            <w:proofErr w:type="spellEnd"/>
            <w:r w:rsidRPr="00B452E3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189" w:type="dxa"/>
          </w:tcPr>
          <w:p w14:paraId="7D7454B7" w14:textId="77777777" w:rsidR="009F1138" w:rsidRPr="00B452E3" w:rsidRDefault="009F1138" w:rsidP="00970AB3">
            <w:pPr>
              <w:pStyle w:val="Default"/>
              <w:rPr>
                <w:sz w:val="22"/>
                <w:szCs w:val="22"/>
                <w:highlight w:val="yellow"/>
              </w:rPr>
            </w:pPr>
            <w:proofErr w:type="spellStart"/>
            <w:r w:rsidRPr="00B452E3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Valoare</w:t>
            </w:r>
            <w:proofErr w:type="spellEnd"/>
            <w:r w:rsidRPr="00B452E3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B452E3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individuală</w:t>
            </w:r>
            <w:proofErr w:type="spellEnd"/>
            <w:r w:rsidRPr="00B452E3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B452E3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netă</w:t>
            </w:r>
            <w:proofErr w:type="spellEnd"/>
            <w:r w:rsidRPr="00B452E3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686" w:type="dxa"/>
          </w:tcPr>
          <w:p w14:paraId="72E2FD91" w14:textId="77777777" w:rsidR="009F1138" w:rsidRPr="00B452E3" w:rsidRDefault="009F1138" w:rsidP="00970AB3">
            <w:pPr>
              <w:pStyle w:val="Default"/>
              <w:rPr>
                <w:sz w:val="22"/>
                <w:szCs w:val="22"/>
                <w:highlight w:val="yellow"/>
              </w:rPr>
            </w:pPr>
            <w:proofErr w:type="spellStart"/>
            <w:r w:rsidRPr="00B452E3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Valoare</w:t>
            </w:r>
            <w:proofErr w:type="spellEnd"/>
            <w:r w:rsidRPr="00B452E3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</w:t>
            </w:r>
          </w:p>
          <w:p w14:paraId="0926A515" w14:textId="77777777" w:rsidR="009F1138" w:rsidRPr="00B452E3" w:rsidRDefault="009F1138" w:rsidP="00970AB3">
            <w:pPr>
              <w:pStyle w:val="Default"/>
              <w:rPr>
                <w:sz w:val="22"/>
                <w:szCs w:val="22"/>
                <w:highlight w:val="yellow"/>
              </w:rPr>
            </w:pPr>
            <w:proofErr w:type="spellStart"/>
            <w:r w:rsidRPr="00B452E3">
              <w:rPr>
                <w:sz w:val="22"/>
                <w:szCs w:val="22"/>
                <w:highlight w:val="yellow"/>
              </w:rPr>
              <w:t>totală</w:t>
            </w:r>
            <w:proofErr w:type="spellEnd"/>
            <w:r w:rsidRPr="00B452E3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B452E3">
              <w:rPr>
                <w:sz w:val="22"/>
                <w:szCs w:val="22"/>
                <w:highlight w:val="yellow"/>
              </w:rPr>
              <w:t>netă</w:t>
            </w:r>
            <w:proofErr w:type="spellEnd"/>
            <w:r w:rsidRPr="00B452E3">
              <w:rPr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9F1138" w14:paraId="2C3D9CCA" w14:textId="77777777" w:rsidTr="00970AB3">
        <w:trPr>
          <w:trHeight w:val="690"/>
        </w:trPr>
        <w:tc>
          <w:tcPr>
            <w:tcW w:w="1486" w:type="dxa"/>
          </w:tcPr>
          <w:p w14:paraId="1A70D3A8" w14:textId="3B03E748" w:rsidR="009F1138" w:rsidRPr="00B452E3" w:rsidRDefault="00FB76F6" w:rsidP="00970AB3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2189" w:type="dxa"/>
          </w:tcPr>
          <w:p w14:paraId="7574A420" w14:textId="43951AFF" w:rsidR="009F1138" w:rsidRPr="00B452E3" w:rsidRDefault="00FB76F6" w:rsidP="00970AB3">
            <w:pPr>
              <w:pStyle w:val="Default"/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b/>
                <w:bCs/>
                <w:sz w:val="22"/>
                <w:szCs w:val="22"/>
                <w:highlight w:val="yellow"/>
              </w:rPr>
              <w:t>Tricou</w:t>
            </w:r>
            <w:proofErr w:type="spellEnd"/>
            <w:r>
              <w:rPr>
                <w:b/>
                <w:b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="005D7BA1">
              <w:rPr>
                <w:b/>
                <w:bCs/>
                <w:sz w:val="22"/>
                <w:szCs w:val="22"/>
                <w:highlight w:val="yellow"/>
              </w:rPr>
              <w:t>personalizat</w:t>
            </w:r>
            <w:proofErr w:type="spellEnd"/>
            <w:r w:rsidR="005D7BA1">
              <w:rPr>
                <w:b/>
                <w:bCs/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highlight w:val="yellow"/>
              </w:rPr>
              <w:t>echipa</w:t>
            </w:r>
            <w:proofErr w:type="spellEnd"/>
            <w:r>
              <w:rPr>
                <w:b/>
                <w:bCs/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highlight w:val="yellow"/>
              </w:rPr>
              <w:t>națională</w:t>
            </w:r>
            <w:proofErr w:type="spellEnd"/>
            <w:r>
              <w:rPr>
                <w:b/>
                <w:bCs/>
                <w:sz w:val="22"/>
                <w:szCs w:val="22"/>
                <w:highlight w:val="yellow"/>
              </w:rPr>
              <w:t xml:space="preserve"> de </w:t>
            </w:r>
            <w:proofErr w:type="spellStart"/>
            <w:r>
              <w:rPr>
                <w:b/>
                <w:bCs/>
                <w:sz w:val="22"/>
                <w:szCs w:val="22"/>
                <w:highlight w:val="yellow"/>
              </w:rPr>
              <w:t>fotbal</w:t>
            </w:r>
            <w:proofErr w:type="spellEnd"/>
            <w:r>
              <w:rPr>
                <w:b/>
                <w:bCs/>
                <w:sz w:val="22"/>
                <w:szCs w:val="22"/>
                <w:highlight w:val="yellow"/>
              </w:rPr>
              <w:t xml:space="preserve"> a </w:t>
            </w:r>
            <w:proofErr w:type="spellStart"/>
            <w:r>
              <w:rPr>
                <w:b/>
                <w:bCs/>
                <w:sz w:val="22"/>
                <w:szCs w:val="22"/>
                <w:highlight w:val="yellow"/>
              </w:rPr>
              <w:t>României</w:t>
            </w:r>
            <w:proofErr w:type="spellEnd"/>
            <w:r w:rsidR="009F1138" w:rsidRPr="00B452E3">
              <w:rPr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189" w:type="dxa"/>
          </w:tcPr>
          <w:p w14:paraId="16C96680" w14:textId="0E00E6AA" w:rsidR="009F1138" w:rsidRPr="00B452E3" w:rsidRDefault="00621C02" w:rsidP="00970AB3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250</w:t>
            </w:r>
            <w:r w:rsidR="009F1138" w:rsidRPr="00B452E3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RON cu </w:t>
            </w:r>
          </w:p>
          <w:p w14:paraId="476DEE2D" w14:textId="77777777" w:rsidR="009F1138" w:rsidRPr="00B452E3" w:rsidRDefault="009F1138" w:rsidP="00970AB3">
            <w:pPr>
              <w:pStyle w:val="Default"/>
              <w:rPr>
                <w:sz w:val="22"/>
                <w:szCs w:val="22"/>
                <w:highlight w:val="yellow"/>
              </w:rPr>
            </w:pPr>
            <w:r w:rsidRPr="00B452E3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 xml:space="preserve">TVA </w:t>
            </w:r>
            <w:proofErr w:type="spellStart"/>
            <w:r w:rsidRPr="00B452E3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inclus</w:t>
            </w:r>
            <w:proofErr w:type="spellEnd"/>
            <w:r w:rsidRPr="00B452E3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686" w:type="dxa"/>
          </w:tcPr>
          <w:p w14:paraId="5F571E98" w14:textId="709FB535" w:rsidR="009F1138" w:rsidRDefault="00621C02" w:rsidP="00970AB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500</w:t>
            </w:r>
            <w:r w:rsidR="009F1138" w:rsidRPr="00B452E3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RON cu TVA </w:t>
            </w:r>
            <w:proofErr w:type="spellStart"/>
            <w:r w:rsidR="009F1138" w:rsidRPr="00B452E3">
              <w:rPr>
                <w:b/>
                <w:bCs/>
                <w:i/>
                <w:iCs/>
                <w:sz w:val="22"/>
                <w:szCs w:val="22"/>
                <w:highlight w:val="yellow"/>
              </w:rPr>
              <w:t>inclus</w:t>
            </w:r>
            <w:proofErr w:type="spellEnd"/>
            <w:r w:rsidR="009F113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14:paraId="25A47AB4" w14:textId="77777777" w:rsidR="00ED34E4" w:rsidRPr="00ED34E4" w:rsidRDefault="00ED34E4" w:rsidP="00ED34E4">
      <w:pPr>
        <w:rPr>
          <w:lang w:val="en-GB"/>
        </w:rPr>
      </w:pPr>
    </w:p>
    <w:p w14:paraId="0622A2B1" w14:textId="0CE651DE" w:rsidR="00E25E3D" w:rsidRPr="00784639" w:rsidRDefault="00E25E3D" w:rsidP="00264A2B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Premiile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acordate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nu pot fi </w:t>
      </w:r>
      <w:proofErr w:type="spellStart"/>
      <w:r w:rsidR="00444340" w:rsidRPr="00784639">
        <w:rPr>
          <w:rFonts w:asciiTheme="minorHAnsi" w:hAnsiTheme="minorHAnsi" w:cstheme="minorHAnsi"/>
          <w:color w:val="auto"/>
          <w:sz w:val="24"/>
          <w:szCs w:val="24"/>
        </w:rPr>
        <w:t>c</w:t>
      </w:r>
      <w:r w:rsidRPr="00784639">
        <w:rPr>
          <w:rFonts w:asciiTheme="minorHAnsi" w:hAnsiTheme="minorHAnsi" w:cstheme="minorHAnsi"/>
          <w:color w:val="auto"/>
          <w:sz w:val="24"/>
          <w:szCs w:val="24"/>
        </w:rPr>
        <w:t>e</w:t>
      </w:r>
      <w:r w:rsidR="00444340" w:rsidRPr="00784639">
        <w:rPr>
          <w:rFonts w:asciiTheme="minorHAnsi" w:hAnsiTheme="minorHAnsi" w:cstheme="minorHAnsi"/>
          <w:color w:val="auto"/>
          <w:sz w:val="24"/>
          <w:szCs w:val="24"/>
        </w:rPr>
        <w:t>d</w:t>
      </w:r>
      <w:r w:rsidRPr="00784639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2466DD">
        <w:rPr>
          <w:rFonts w:asciiTheme="minorHAnsi" w:hAnsiTheme="minorHAnsi" w:cstheme="minorHAnsi"/>
          <w:color w:val="auto"/>
          <w:sz w:val="24"/>
          <w:szCs w:val="24"/>
        </w:rPr>
        <w:t>t</w:t>
      </w:r>
      <w:r w:rsidRPr="00784639">
        <w:rPr>
          <w:rFonts w:asciiTheme="minorHAnsi" w:hAnsiTheme="minorHAnsi" w:cstheme="minorHAnsi"/>
          <w:color w:val="auto"/>
          <w:sz w:val="24"/>
          <w:szCs w:val="24"/>
        </w:rPr>
        <w:t>e</w:t>
      </w:r>
      <w:proofErr w:type="spellEnd"/>
      <w:r w:rsidR="00CF56C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CF56C5">
        <w:rPr>
          <w:rFonts w:asciiTheme="minorHAnsi" w:hAnsiTheme="minorHAnsi" w:cstheme="minorHAnsi"/>
          <w:color w:val="auto"/>
          <w:sz w:val="24"/>
          <w:szCs w:val="24"/>
        </w:rPr>
        <w:t>și</w:t>
      </w:r>
      <w:proofErr w:type="spellEnd"/>
      <w:r w:rsidR="00CF56C5">
        <w:rPr>
          <w:rFonts w:asciiTheme="minorHAnsi" w:hAnsiTheme="minorHAnsi" w:cstheme="minorHAnsi"/>
          <w:color w:val="auto"/>
          <w:sz w:val="24"/>
          <w:szCs w:val="24"/>
        </w:rPr>
        <w:t>/</w:t>
      </w:r>
      <w:proofErr w:type="spellStart"/>
      <w:r w:rsidR="00CF56C5">
        <w:rPr>
          <w:rFonts w:asciiTheme="minorHAnsi" w:hAnsiTheme="minorHAnsi" w:cstheme="minorHAnsi"/>
          <w:color w:val="auto"/>
          <w:sz w:val="24"/>
          <w:szCs w:val="24"/>
        </w:rPr>
        <w:t>sau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înlocuite</w:t>
      </w:r>
      <w:proofErr w:type="spellEnd"/>
      <w:r w:rsidR="00444340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cu </w:t>
      </w:r>
      <w:proofErr w:type="spellStart"/>
      <w:r w:rsidR="00444340" w:rsidRPr="00784639">
        <w:rPr>
          <w:rFonts w:asciiTheme="minorHAnsi" w:hAnsiTheme="minorHAnsi" w:cstheme="minorHAnsi"/>
          <w:color w:val="auto"/>
          <w:sz w:val="24"/>
          <w:szCs w:val="24"/>
        </w:rPr>
        <w:t>alte</w:t>
      </w:r>
      <w:proofErr w:type="spellEnd"/>
      <w:r w:rsidR="00444340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444340" w:rsidRPr="00784639">
        <w:rPr>
          <w:rFonts w:asciiTheme="minorHAnsi" w:hAnsiTheme="minorHAnsi" w:cstheme="minorHAnsi"/>
          <w:color w:val="auto"/>
          <w:sz w:val="24"/>
          <w:szCs w:val="24"/>
        </w:rPr>
        <w:t>premii</w:t>
      </w:r>
      <w:proofErr w:type="spellEnd"/>
      <w:r w:rsidR="00444340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444340" w:rsidRPr="00784639">
        <w:rPr>
          <w:rFonts w:asciiTheme="minorHAnsi" w:hAnsiTheme="minorHAnsi" w:cstheme="minorHAnsi"/>
          <w:color w:val="auto"/>
          <w:sz w:val="24"/>
          <w:szCs w:val="24"/>
        </w:rPr>
        <w:t>sau</w:t>
      </w:r>
      <w:proofErr w:type="spellEnd"/>
      <w:r w:rsidR="00444340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cu </w:t>
      </w:r>
      <w:proofErr w:type="spellStart"/>
      <w:r w:rsidR="00444340" w:rsidRPr="00784639">
        <w:rPr>
          <w:rFonts w:asciiTheme="minorHAnsi" w:hAnsiTheme="minorHAnsi" w:cstheme="minorHAnsi"/>
          <w:color w:val="auto"/>
          <w:sz w:val="24"/>
          <w:szCs w:val="24"/>
        </w:rPr>
        <w:t>contravaloarea</w:t>
      </w:r>
      <w:proofErr w:type="spellEnd"/>
      <w:r w:rsidR="00444340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444340" w:rsidRPr="00784639">
        <w:rPr>
          <w:rFonts w:asciiTheme="minorHAnsi" w:hAnsiTheme="minorHAnsi" w:cstheme="minorHAnsi"/>
          <w:color w:val="auto"/>
          <w:sz w:val="24"/>
          <w:szCs w:val="24"/>
        </w:rPr>
        <w:t>acestora</w:t>
      </w:r>
      <w:proofErr w:type="spellEnd"/>
      <w:r w:rsidR="00444340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444340" w:rsidRPr="00784639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="00444340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bani.</w:t>
      </w:r>
    </w:p>
    <w:p w14:paraId="01ACF3A0" w14:textId="1F896427" w:rsidR="003C0C2F" w:rsidRPr="00D918FB" w:rsidRDefault="003C0C2F" w:rsidP="00264A2B">
      <w:pPr>
        <w:pStyle w:val="Heading1"/>
        <w:keepNext w:val="0"/>
        <w:keepLines w:val="0"/>
        <w:jc w:val="both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proofErr w:type="spellStart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>Secțiunea</w:t>
      </w:r>
      <w:proofErr w:type="spellEnd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8: </w:t>
      </w:r>
      <w:proofErr w:type="spellStart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>Desemnarea</w:t>
      </w:r>
      <w:proofErr w:type="spellEnd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proofErr w:type="spellStart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>Câștigătorilor</w:t>
      </w:r>
      <w:proofErr w:type="spellEnd"/>
    </w:p>
    <w:p w14:paraId="0F68A043" w14:textId="5B24CF74" w:rsidR="00CF2C49" w:rsidRPr="00B452E3" w:rsidRDefault="00A37683" w:rsidP="75120A70">
      <w:pPr>
        <w:pStyle w:val="Heading2"/>
        <w:keepNext w:val="0"/>
        <w:keepLines w:val="0"/>
        <w:jc w:val="both"/>
        <w:rPr>
          <w:rFonts w:asciiTheme="minorHAnsi" w:hAnsiTheme="minorHAnsi" w:cstheme="minorBidi"/>
          <w:color w:val="auto"/>
          <w:sz w:val="24"/>
          <w:szCs w:val="24"/>
          <w:highlight w:val="yellow"/>
        </w:rPr>
      </w:pPr>
      <w:proofErr w:type="spellStart"/>
      <w:r w:rsidRPr="00B452E3">
        <w:rPr>
          <w:rFonts w:asciiTheme="minorHAnsi" w:hAnsiTheme="minorHAnsi" w:cstheme="minorBidi"/>
          <w:color w:val="auto"/>
          <w:sz w:val="24"/>
          <w:szCs w:val="24"/>
          <w:highlight w:val="yellow"/>
        </w:rPr>
        <w:t>Vor</w:t>
      </w:r>
      <w:proofErr w:type="spellEnd"/>
      <w:r w:rsidRPr="00B452E3">
        <w:rPr>
          <w:rFonts w:asciiTheme="minorHAnsi" w:hAnsiTheme="minorHAnsi" w:cstheme="minorBidi"/>
          <w:color w:val="auto"/>
          <w:sz w:val="24"/>
          <w:szCs w:val="24"/>
          <w:highlight w:val="yellow"/>
        </w:rPr>
        <w:t xml:space="preserve"> fi </w:t>
      </w:r>
      <w:proofErr w:type="spellStart"/>
      <w:r w:rsidRPr="00B452E3">
        <w:rPr>
          <w:rFonts w:asciiTheme="minorHAnsi" w:hAnsiTheme="minorHAnsi" w:cstheme="minorBidi"/>
          <w:color w:val="auto"/>
          <w:sz w:val="24"/>
          <w:szCs w:val="24"/>
          <w:highlight w:val="yellow"/>
        </w:rPr>
        <w:t>desemnați</w:t>
      </w:r>
      <w:proofErr w:type="spellEnd"/>
      <w:r w:rsidRPr="00B452E3">
        <w:rPr>
          <w:rFonts w:asciiTheme="minorHAnsi" w:hAnsiTheme="minorHAnsi" w:cstheme="minorBidi"/>
          <w:color w:val="auto"/>
          <w:sz w:val="24"/>
          <w:szCs w:val="24"/>
          <w:highlight w:val="yellow"/>
        </w:rPr>
        <w:t xml:space="preserve"> </w:t>
      </w:r>
      <w:r w:rsidR="003D788C">
        <w:rPr>
          <w:rFonts w:asciiTheme="minorHAnsi" w:hAnsiTheme="minorHAnsi" w:cstheme="minorBidi"/>
          <w:color w:val="auto"/>
          <w:sz w:val="24"/>
          <w:szCs w:val="24"/>
          <w:highlight w:val="yellow"/>
        </w:rPr>
        <w:t>1</w:t>
      </w:r>
      <w:r w:rsidRPr="00B452E3">
        <w:rPr>
          <w:rFonts w:asciiTheme="minorHAnsi" w:hAnsiTheme="minorHAnsi" w:cstheme="minorBidi"/>
          <w:color w:val="auto"/>
          <w:sz w:val="24"/>
          <w:szCs w:val="24"/>
          <w:highlight w:val="yellow"/>
        </w:rPr>
        <w:t xml:space="preserve"> </w:t>
      </w:r>
      <w:proofErr w:type="spellStart"/>
      <w:r w:rsidRPr="00B452E3">
        <w:rPr>
          <w:rFonts w:asciiTheme="minorHAnsi" w:hAnsiTheme="minorHAnsi" w:cstheme="minorBidi"/>
          <w:color w:val="auto"/>
          <w:sz w:val="24"/>
          <w:szCs w:val="24"/>
          <w:highlight w:val="yellow"/>
        </w:rPr>
        <w:t>câștigător</w:t>
      </w:r>
      <w:proofErr w:type="spellEnd"/>
      <w:r w:rsidR="00835D64" w:rsidRPr="00B452E3">
        <w:rPr>
          <w:rFonts w:asciiTheme="minorHAnsi" w:hAnsiTheme="minorHAnsi" w:cstheme="minorBidi"/>
          <w:color w:val="auto"/>
          <w:sz w:val="24"/>
          <w:szCs w:val="24"/>
          <w:highlight w:val="yellow"/>
        </w:rPr>
        <w:t xml:space="preserve">. </w:t>
      </w:r>
      <w:proofErr w:type="spellStart"/>
      <w:r w:rsidR="003D788C">
        <w:rPr>
          <w:rFonts w:asciiTheme="minorHAnsi" w:hAnsiTheme="minorHAnsi" w:cstheme="minorBidi"/>
          <w:color w:val="auto"/>
          <w:sz w:val="24"/>
          <w:szCs w:val="24"/>
          <w:highlight w:val="yellow"/>
        </w:rPr>
        <w:t>C</w:t>
      </w:r>
      <w:r w:rsidR="00B214CF">
        <w:rPr>
          <w:rFonts w:asciiTheme="minorHAnsi" w:hAnsiTheme="minorHAnsi" w:cstheme="minorBidi"/>
          <w:color w:val="auto"/>
          <w:sz w:val="24"/>
          <w:szCs w:val="24"/>
          <w:highlight w:val="yellow"/>
        </w:rPr>
        <w:t>âștigător</w:t>
      </w:r>
      <w:r w:rsidR="003D788C">
        <w:rPr>
          <w:rFonts w:asciiTheme="minorHAnsi" w:hAnsiTheme="minorHAnsi" w:cstheme="minorBidi"/>
          <w:color w:val="auto"/>
          <w:sz w:val="24"/>
          <w:szCs w:val="24"/>
          <w:highlight w:val="yellow"/>
        </w:rPr>
        <w:t>ul</w:t>
      </w:r>
      <w:proofErr w:type="spellEnd"/>
      <w:r w:rsidR="00B214CF">
        <w:rPr>
          <w:rFonts w:asciiTheme="minorHAnsi" w:hAnsiTheme="minorHAnsi" w:cstheme="minorBidi"/>
          <w:color w:val="auto"/>
          <w:sz w:val="24"/>
          <w:szCs w:val="24"/>
          <w:highlight w:val="yellow"/>
        </w:rPr>
        <w:t xml:space="preserve"> </w:t>
      </w:r>
      <w:proofErr w:type="spellStart"/>
      <w:r w:rsidR="00B214CF">
        <w:rPr>
          <w:rFonts w:asciiTheme="minorHAnsi" w:hAnsiTheme="minorHAnsi" w:cstheme="minorBidi"/>
          <w:color w:val="auto"/>
          <w:sz w:val="24"/>
          <w:szCs w:val="24"/>
          <w:highlight w:val="yellow"/>
        </w:rPr>
        <w:t>va</w:t>
      </w:r>
      <w:proofErr w:type="spellEnd"/>
      <w:r w:rsidR="00B214CF">
        <w:rPr>
          <w:rFonts w:asciiTheme="minorHAnsi" w:hAnsiTheme="minorHAnsi" w:cstheme="minorBidi"/>
          <w:color w:val="auto"/>
          <w:sz w:val="24"/>
          <w:szCs w:val="24"/>
          <w:highlight w:val="yellow"/>
        </w:rPr>
        <w:t xml:space="preserve"> </w:t>
      </w:r>
      <w:proofErr w:type="spellStart"/>
      <w:r w:rsidR="00B214CF">
        <w:rPr>
          <w:rFonts w:asciiTheme="minorHAnsi" w:hAnsiTheme="minorHAnsi" w:cstheme="minorBidi"/>
          <w:color w:val="auto"/>
          <w:sz w:val="24"/>
          <w:szCs w:val="24"/>
          <w:highlight w:val="yellow"/>
        </w:rPr>
        <w:t>primi</w:t>
      </w:r>
      <w:proofErr w:type="spellEnd"/>
      <w:r w:rsidR="00B214CF">
        <w:rPr>
          <w:rFonts w:asciiTheme="minorHAnsi" w:hAnsiTheme="minorHAnsi" w:cstheme="minorBidi"/>
          <w:color w:val="auto"/>
          <w:sz w:val="24"/>
          <w:szCs w:val="24"/>
          <w:highlight w:val="yellow"/>
        </w:rPr>
        <w:t xml:space="preserve"> </w:t>
      </w:r>
      <w:proofErr w:type="spellStart"/>
      <w:r w:rsidR="00B214CF">
        <w:rPr>
          <w:rFonts w:asciiTheme="minorHAnsi" w:hAnsiTheme="minorHAnsi" w:cstheme="minorBidi"/>
          <w:color w:val="auto"/>
          <w:sz w:val="24"/>
          <w:szCs w:val="24"/>
          <w:highlight w:val="yellow"/>
        </w:rPr>
        <w:t>două</w:t>
      </w:r>
      <w:proofErr w:type="spellEnd"/>
      <w:r w:rsidR="00B214CF">
        <w:rPr>
          <w:rFonts w:asciiTheme="minorHAnsi" w:hAnsiTheme="minorHAnsi" w:cstheme="minorBidi"/>
          <w:color w:val="auto"/>
          <w:sz w:val="24"/>
          <w:szCs w:val="24"/>
          <w:highlight w:val="yellow"/>
        </w:rPr>
        <w:t xml:space="preserve"> </w:t>
      </w:r>
      <w:proofErr w:type="spellStart"/>
      <w:r w:rsidR="003D788C">
        <w:rPr>
          <w:rFonts w:asciiTheme="minorHAnsi" w:hAnsiTheme="minorHAnsi" w:cstheme="minorBidi"/>
          <w:color w:val="auto"/>
          <w:sz w:val="24"/>
          <w:szCs w:val="24"/>
          <w:highlight w:val="yellow"/>
        </w:rPr>
        <w:t>tricouri</w:t>
      </w:r>
      <w:proofErr w:type="spellEnd"/>
      <w:r w:rsidR="00B214CF">
        <w:rPr>
          <w:rFonts w:asciiTheme="minorHAnsi" w:hAnsiTheme="minorHAnsi" w:cstheme="minorBidi"/>
          <w:color w:val="auto"/>
          <w:sz w:val="24"/>
          <w:szCs w:val="24"/>
          <w:highlight w:val="yellow"/>
        </w:rPr>
        <w:t xml:space="preserve">. </w:t>
      </w:r>
      <w:proofErr w:type="spellStart"/>
      <w:r w:rsidR="00CE21F4" w:rsidRPr="00B452E3">
        <w:rPr>
          <w:rFonts w:asciiTheme="minorHAnsi" w:hAnsiTheme="minorHAnsi" w:cstheme="minorBidi"/>
          <w:color w:val="auto"/>
          <w:sz w:val="24"/>
          <w:szCs w:val="24"/>
          <w:highlight w:val="yellow"/>
        </w:rPr>
        <w:t>Câști</w:t>
      </w:r>
      <w:r w:rsidR="00D42732" w:rsidRPr="00B452E3">
        <w:rPr>
          <w:rFonts w:asciiTheme="minorHAnsi" w:hAnsiTheme="minorHAnsi" w:cstheme="minorBidi"/>
          <w:color w:val="auto"/>
          <w:sz w:val="24"/>
          <w:szCs w:val="24"/>
          <w:highlight w:val="yellow"/>
        </w:rPr>
        <w:t>gătorii</w:t>
      </w:r>
      <w:proofErr w:type="spellEnd"/>
      <w:r w:rsidR="00D42732" w:rsidRPr="00B452E3">
        <w:rPr>
          <w:rFonts w:asciiTheme="minorHAnsi" w:hAnsiTheme="minorHAnsi" w:cstheme="minorBidi"/>
          <w:color w:val="auto"/>
          <w:sz w:val="24"/>
          <w:szCs w:val="24"/>
          <w:highlight w:val="yellow"/>
        </w:rPr>
        <w:t xml:space="preserve"> sunt </w:t>
      </w:r>
      <w:proofErr w:type="spellStart"/>
      <w:r w:rsidR="00D42732" w:rsidRPr="00B452E3">
        <w:rPr>
          <w:rFonts w:asciiTheme="minorHAnsi" w:hAnsiTheme="minorHAnsi" w:cstheme="minorBidi"/>
          <w:color w:val="auto"/>
          <w:sz w:val="24"/>
          <w:szCs w:val="24"/>
          <w:highlight w:val="yellow"/>
        </w:rPr>
        <w:t>stabiliți</w:t>
      </w:r>
      <w:proofErr w:type="spellEnd"/>
      <w:r w:rsidRPr="00B452E3">
        <w:rPr>
          <w:rFonts w:asciiTheme="minorHAnsi" w:hAnsiTheme="minorHAnsi" w:cstheme="minorBidi"/>
          <w:color w:val="auto"/>
          <w:sz w:val="24"/>
          <w:szCs w:val="24"/>
          <w:highlight w:val="yellow"/>
        </w:rPr>
        <w:t xml:space="preserve"> </w:t>
      </w:r>
      <w:proofErr w:type="spellStart"/>
      <w:r w:rsidRPr="00B452E3">
        <w:rPr>
          <w:rFonts w:asciiTheme="minorHAnsi" w:hAnsiTheme="minorHAnsi" w:cstheme="minorBidi"/>
          <w:color w:val="auto"/>
          <w:sz w:val="24"/>
          <w:szCs w:val="24"/>
          <w:highlight w:val="yellow"/>
        </w:rPr>
        <w:t>prin</w:t>
      </w:r>
      <w:proofErr w:type="spellEnd"/>
      <w:r w:rsidRPr="00B452E3">
        <w:rPr>
          <w:rFonts w:asciiTheme="minorHAnsi" w:hAnsiTheme="minorHAnsi" w:cstheme="minorBidi"/>
          <w:color w:val="auto"/>
          <w:sz w:val="24"/>
          <w:szCs w:val="24"/>
          <w:highlight w:val="yellow"/>
        </w:rPr>
        <w:t xml:space="preserve"> </w:t>
      </w:r>
      <w:proofErr w:type="spellStart"/>
      <w:r w:rsidRPr="00B452E3">
        <w:rPr>
          <w:rFonts w:asciiTheme="minorHAnsi" w:hAnsiTheme="minorHAnsi" w:cstheme="minorBidi"/>
          <w:color w:val="auto"/>
          <w:sz w:val="24"/>
          <w:szCs w:val="24"/>
          <w:highlight w:val="yellow"/>
        </w:rPr>
        <w:t>tragere</w:t>
      </w:r>
      <w:proofErr w:type="spellEnd"/>
      <w:r w:rsidRPr="00B452E3">
        <w:rPr>
          <w:rFonts w:asciiTheme="minorHAnsi" w:hAnsiTheme="minorHAnsi" w:cstheme="minorBidi"/>
          <w:color w:val="auto"/>
          <w:sz w:val="24"/>
          <w:szCs w:val="24"/>
          <w:highlight w:val="yellow"/>
        </w:rPr>
        <w:t xml:space="preserve"> la </w:t>
      </w:r>
      <w:proofErr w:type="spellStart"/>
      <w:r w:rsidRPr="00B452E3">
        <w:rPr>
          <w:rFonts w:asciiTheme="minorHAnsi" w:hAnsiTheme="minorHAnsi" w:cstheme="minorBidi"/>
          <w:color w:val="auto"/>
          <w:sz w:val="24"/>
          <w:szCs w:val="24"/>
          <w:highlight w:val="yellow"/>
        </w:rPr>
        <w:t>sorți</w:t>
      </w:r>
      <w:proofErr w:type="spellEnd"/>
      <w:r w:rsidRPr="00B452E3">
        <w:rPr>
          <w:rFonts w:asciiTheme="minorHAnsi" w:hAnsiTheme="minorHAnsi" w:cstheme="minorBidi"/>
          <w:color w:val="auto"/>
          <w:sz w:val="24"/>
          <w:szCs w:val="24"/>
          <w:highlight w:val="yellow"/>
        </w:rPr>
        <w:t xml:space="preserve">, </w:t>
      </w:r>
      <w:proofErr w:type="spellStart"/>
      <w:r w:rsidRPr="00B452E3">
        <w:rPr>
          <w:rFonts w:asciiTheme="minorHAnsi" w:hAnsiTheme="minorHAnsi" w:cstheme="minorBidi"/>
          <w:color w:val="auto"/>
          <w:sz w:val="24"/>
          <w:szCs w:val="24"/>
          <w:highlight w:val="yellow"/>
        </w:rPr>
        <w:t>în</w:t>
      </w:r>
      <w:proofErr w:type="spellEnd"/>
      <w:r w:rsidRPr="00B452E3">
        <w:rPr>
          <w:rFonts w:asciiTheme="minorHAnsi" w:hAnsiTheme="minorHAnsi" w:cstheme="minorBidi"/>
          <w:color w:val="auto"/>
          <w:sz w:val="24"/>
          <w:szCs w:val="24"/>
          <w:highlight w:val="yellow"/>
        </w:rPr>
        <w:t xml:space="preserve"> data de </w:t>
      </w:r>
      <w:r w:rsidR="00DB0DBF">
        <w:rPr>
          <w:rFonts w:asciiTheme="minorHAnsi" w:hAnsiTheme="minorHAnsi" w:cstheme="minorBidi"/>
          <w:color w:val="auto"/>
          <w:sz w:val="24"/>
          <w:szCs w:val="24"/>
          <w:highlight w:val="yellow"/>
        </w:rPr>
        <w:t>28</w:t>
      </w:r>
      <w:r w:rsidRPr="00B452E3">
        <w:rPr>
          <w:rFonts w:asciiTheme="minorHAnsi" w:hAnsiTheme="minorHAnsi" w:cstheme="minorBidi"/>
          <w:color w:val="auto"/>
          <w:sz w:val="24"/>
          <w:szCs w:val="24"/>
          <w:highlight w:val="yellow"/>
        </w:rPr>
        <w:t>.0</w:t>
      </w:r>
      <w:r w:rsidR="003D788C">
        <w:rPr>
          <w:rFonts w:asciiTheme="minorHAnsi" w:hAnsiTheme="minorHAnsi" w:cstheme="minorBidi"/>
          <w:color w:val="auto"/>
          <w:sz w:val="24"/>
          <w:szCs w:val="24"/>
          <w:highlight w:val="yellow"/>
        </w:rPr>
        <w:t>4</w:t>
      </w:r>
      <w:r w:rsidRPr="00B452E3">
        <w:rPr>
          <w:rFonts w:asciiTheme="minorHAnsi" w:hAnsiTheme="minorHAnsi" w:cstheme="minorBidi"/>
          <w:color w:val="auto"/>
          <w:sz w:val="24"/>
          <w:szCs w:val="24"/>
          <w:highlight w:val="yellow"/>
        </w:rPr>
        <w:t xml:space="preserve">.2025, </w:t>
      </w:r>
      <w:proofErr w:type="spellStart"/>
      <w:r w:rsidRPr="00B452E3">
        <w:rPr>
          <w:rFonts w:asciiTheme="minorHAnsi" w:hAnsiTheme="minorHAnsi" w:cstheme="minorBidi"/>
          <w:color w:val="auto"/>
          <w:sz w:val="24"/>
          <w:szCs w:val="24"/>
          <w:highlight w:val="yellow"/>
        </w:rPr>
        <w:t>folosind</w:t>
      </w:r>
      <w:proofErr w:type="spellEnd"/>
      <w:r w:rsidRPr="00B452E3">
        <w:rPr>
          <w:rFonts w:asciiTheme="minorHAnsi" w:hAnsiTheme="minorHAnsi" w:cstheme="minorBidi"/>
          <w:color w:val="auto"/>
          <w:sz w:val="24"/>
          <w:szCs w:val="24"/>
          <w:highlight w:val="yellow"/>
        </w:rPr>
        <w:t xml:space="preserve"> </w:t>
      </w:r>
      <w:proofErr w:type="spellStart"/>
      <w:r w:rsidRPr="00B452E3">
        <w:rPr>
          <w:rFonts w:asciiTheme="minorHAnsi" w:hAnsiTheme="minorHAnsi" w:cstheme="minorBidi"/>
          <w:color w:val="auto"/>
          <w:sz w:val="24"/>
          <w:szCs w:val="24"/>
          <w:highlight w:val="yellow"/>
        </w:rPr>
        <w:t>portalul</w:t>
      </w:r>
      <w:proofErr w:type="spellEnd"/>
      <w:r w:rsidRPr="00B452E3">
        <w:rPr>
          <w:rFonts w:asciiTheme="minorHAnsi" w:hAnsiTheme="minorHAnsi" w:cstheme="minorBidi"/>
          <w:color w:val="auto"/>
          <w:sz w:val="24"/>
          <w:szCs w:val="24"/>
          <w:highlight w:val="yellow"/>
        </w:rPr>
        <w:t xml:space="preserve"> random.org.</w:t>
      </w:r>
      <w:r w:rsidR="00835D64" w:rsidRPr="00B452E3">
        <w:rPr>
          <w:rFonts w:asciiTheme="minorHAnsi" w:hAnsiTheme="minorHAnsi" w:cstheme="minorBidi"/>
          <w:color w:val="auto"/>
          <w:sz w:val="24"/>
          <w:szCs w:val="24"/>
          <w:highlight w:val="yellow"/>
        </w:rPr>
        <w:t xml:space="preserve"> </w:t>
      </w:r>
      <w:proofErr w:type="spellStart"/>
      <w:r w:rsidR="00F67929">
        <w:rPr>
          <w:rFonts w:asciiTheme="minorHAnsi" w:hAnsiTheme="minorHAnsi" w:cstheme="minorBidi"/>
          <w:color w:val="auto"/>
          <w:sz w:val="24"/>
          <w:szCs w:val="24"/>
          <w:highlight w:val="yellow"/>
        </w:rPr>
        <w:t>Fiecare</w:t>
      </w:r>
      <w:proofErr w:type="spellEnd"/>
      <w:r w:rsidR="00F67929">
        <w:rPr>
          <w:rFonts w:asciiTheme="minorHAnsi" w:hAnsiTheme="minorHAnsi" w:cstheme="minorBidi"/>
          <w:color w:val="auto"/>
          <w:sz w:val="24"/>
          <w:szCs w:val="24"/>
          <w:highlight w:val="yellow"/>
        </w:rPr>
        <w:t xml:space="preserve"> participant </w:t>
      </w:r>
      <w:proofErr w:type="spellStart"/>
      <w:r w:rsidR="00F67929">
        <w:rPr>
          <w:rFonts w:asciiTheme="minorHAnsi" w:hAnsiTheme="minorHAnsi" w:cstheme="minorBidi"/>
          <w:color w:val="auto"/>
          <w:sz w:val="24"/>
          <w:szCs w:val="24"/>
          <w:highlight w:val="yellow"/>
        </w:rPr>
        <w:t>va</w:t>
      </w:r>
      <w:proofErr w:type="spellEnd"/>
      <w:r w:rsidR="00F67929">
        <w:rPr>
          <w:rFonts w:asciiTheme="minorHAnsi" w:hAnsiTheme="minorHAnsi" w:cstheme="minorBidi"/>
          <w:color w:val="auto"/>
          <w:sz w:val="24"/>
          <w:szCs w:val="24"/>
          <w:highlight w:val="yellow"/>
        </w:rPr>
        <w:t xml:space="preserve"> intra la </w:t>
      </w:r>
      <w:proofErr w:type="spellStart"/>
      <w:r w:rsidR="00F67929">
        <w:rPr>
          <w:rFonts w:asciiTheme="minorHAnsi" w:hAnsiTheme="minorHAnsi" w:cstheme="minorBidi"/>
          <w:color w:val="auto"/>
          <w:sz w:val="24"/>
          <w:szCs w:val="24"/>
          <w:highlight w:val="yellow"/>
        </w:rPr>
        <w:t>tragerea</w:t>
      </w:r>
      <w:proofErr w:type="spellEnd"/>
      <w:r w:rsidR="00F67929">
        <w:rPr>
          <w:rFonts w:asciiTheme="minorHAnsi" w:hAnsiTheme="minorHAnsi" w:cstheme="minorBidi"/>
          <w:color w:val="auto"/>
          <w:sz w:val="24"/>
          <w:szCs w:val="24"/>
          <w:highlight w:val="yellow"/>
        </w:rPr>
        <w:t xml:space="preserve"> la </w:t>
      </w:r>
      <w:proofErr w:type="spellStart"/>
      <w:r w:rsidR="00F67929">
        <w:rPr>
          <w:rFonts w:asciiTheme="minorHAnsi" w:hAnsiTheme="minorHAnsi" w:cstheme="minorBidi"/>
          <w:color w:val="auto"/>
          <w:sz w:val="24"/>
          <w:szCs w:val="24"/>
          <w:highlight w:val="yellow"/>
        </w:rPr>
        <w:t>sor</w:t>
      </w:r>
      <w:proofErr w:type="spellEnd"/>
      <w:r w:rsidR="00F67929">
        <w:rPr>
          <w:rFonts w:asciiTheme="minorHAnsi" w:hAnsiTheme="minorHAnsi" w:cstheme="minorBidi"/>
          <w:color w:val="auto"/>
          <w:sz w:val="24"/>
          <w:szCs w:val="24"/>
          <w:highlight w:val="yellow"/>
          <w:lang w:val="ro-RO"/>
        </w:rPr>
        <w:t xml:space="preserve">ți cu un singur </w:t>
      </w:r>
      <w:proofErr w:type="gramStart"/>
      <w:r w:rsidR="00F67929">
        <w:rPr>
          <w:rFonts w:asciiTheme="minorHAnsi" w:hAnsiTheme="minorHAnsi" w:cstheme="minorBidi"/>
          <w:color w:val="auto"/>
          <w:sz w:val="24"/>
          <w:szCs w:val="24"/>
          <w:highlight w:val="yellow"/>
          <w:lang w:val="ro-RO"/>
        </w:rPr>
        <w:t>comentariu.</w:t>
      </w:r>
      <w:r w:rsidR="003D788C">
        <w:rPr>
          <w:rFonts w:asciiTheme="minorHAnsi" w:hAnsiTheme="minorHAnsi" w:cstheme="minorBidi"/>
          <w:color w:val="auto"/>
          <w:sz w:val="24"/>
          <w:szCs w:val="24"/>
          <w:highlight w:val="yellow"/>
          <w:lang w:val="ro-RO"/>
        </w:rPr>
        <w:t>Vor</w:t>
      </w:r>
      <w:proofErr w:type="gramEnd"/>
      <w:r w:rsidR="003D788C">
        <w:rPr>
          <w:rFonts w:asciiTheme="minorHAnsi" w:hAnsiTheme="minorHAnsi" w:cstheme="minorBidi"/>
          <w:color w:val="auto"/>
          <w:sz w:val="24"/>
          <w:szCs w:val="24"/>
          <w:highlight w:val="yellow"/>
          <w:lang w:val="ro-RO"/>
        </w:rPr>
        <w:t xml:space="preserve"> fi desemnați, de asemenea, 3 rezerve. Dacă</w:t>
      </w:r>
      <w:r w:rsidR="004F398A">
        <w:rPr>
          <w:rFonts w:asciiTheme="minorHAnsi" w:hAnsiTheme="minorHAnsi" w:cstheme="minorBidi"/>
          <w:color w:val="auto"/>
          <w:sz w:val="24"/>
          <w:szCs w:val="24"/>
          <w:highlight w:val="yellow"/>
          <w:lang w:val="ro-RO"/>
        </w:rPr>
        <w:t xml:space="preserve"> câștigătorul inițial nu răspune mesajului în timp de 48 de ore, se va trece la contactarea primei rezerve. </w:t>
      </w:r>
    </w:p>
    <w:p w14:paraId="5D3DE702" w14:textId="4E0585B0" w:rsidR="00C352BF" w:rsidRPr="002466DD" w:rsidRDefault="00C352BF" w:rsidP="00C352BF">
      <w:pPr>
        <w:pStyle w:val="Heading2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  <w:proofErr w:type="spellStart"/>
      <w:r w:rsidRPr="002466DD">
        <w:rPr>
          <w:rFonts w:asciiTheme="minorHAnsi" w:hAnsiTheme="minorHAnsi" w:cstheme="minorHAnsi"/>
          <w:color w:val="auto"/>
          <w:sz w:val="24"/>
          <w:szCs w:val="24"/>
          <w:lang w:val="en-GB"/>
        </w:rPr>
        <w:t>Câștigătorul</w:t>
      </w:r>
      <w:proofErr w:type="spellEnd"/>
      <w:r w:rsidRPr="002466DD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Pr="002466DD">
        <w:rPr>
          <w:rFonts w:asciiTheme="minorHAnsi" w:hAnsiTheme="minorHAnsi" w:cstheme="minorHAnsi"/>
          <w:color w:val="auto"/>
          <w:sz w:val="24"/>
          <w:szCs w:val="24"/>
          <w:lang w:val="en-GB"/>
        </w:rPr>
        <w:t>va</w:t>
      </w:r>
      <w:proofErr w:type="spellEnd"/>
      <w:r w:rsidRPr="002466DD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fi </w:t>
      </w:r>
      <w:proofErr w:type="spellStart"/>
      <w:r w:rsidRPr="002466DD">
        <w:rPr>
          <w:rFonts w:asciiTheme="minorHAnsi" w:hAnsiTheme="minorHAnsi" w:cstheme="minorHAnsi"/>
          <w:color w:val="auto"/>
          <w:sz w:val="24"/>
          <w:szCs w:val="24"/>
          <w:lang w:val="en-GB"/>
        </w:rPr>
        <w:t>contactat</w:t>
      </w:r>
      <w:proofErr w:type="spellEnd"/>
      <w:r w:rsidRPr="002466DD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pe </w:t>
      </w:r>
      <w:proofErr w:type="spellStart"/>
      <w:r w:rsidRPr="002466DD">
        <w:rPr>
          <w:rFonts w:asciiTheme="minorHAnsi" w:hAnsiTheme="minorHAnsi" w:cstheme="minorHAnsi"/>
          <w:color w:val="auto"/>
          <w:sz w:val="24"/>
          <w:szCs w:val="24"/>
          <w:lang w:val="en-GB"/>
        </w:rPr>
        <w:t>contul</w:t>
      </w:r>
      <w:proofErr w:type="spellEnd"/>
      <w:r w:rsidRPr="002466DD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de social media </w:t>
      </w:r>
      <w:proofErr w:type="spellStart"/>
      <w:r w:rsidRPr="002466DD">
        <w:rPr>
          <w:rFonts w:asciiTheme="minorHAnsi" w:hAnsiTheme="minorHAnsi" w:cstheme="minorHAnsi"/>
          <w:color w:val="auto"/>
          <w:sz w:val="24"/>
          <w:szCs w:val="24"/>
          <w:lang w:val="en-GB"/>
        </w:rPr>
        <w:t>pentru</w:t>
      </w:r>
      <w:proofErr w:type="spellEnd"/>
      <w:r w:rsidRPr="002466DD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Pr="002466DD">
        <w:rPr>
          <w:rFonts w:asciiTheme="minorHAnsi" w:hAnsiTheme="minorHAnsi" w:cstheme="minorHAnsi"/>
          <w:color w:val="auto"/>
          <w:sz w:val="24"/>
          <w:szCs w:val="24"/>
          <w:lang w:val="en-GB"/>
        </w:rPr>
        <w:t>detaliile</w:t>
      </w:r>
      <w:proofErr w:type="spellEnd"/>
      <w:r w:rsidRPr="002466DD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de </w:t>
      </w:r>
      <w:proofErr w:type="spellStart"/>
      <w:r w:rsidRPr="002466DD">
        <w:rPr>
          <w:rFonts w:asciiTheme="minorHAnsi" w:hAnsiTheme="minorHAnsi" w:cstheme="minorHAnsi"/>
          <w:color w:val="auto"/>
          <w:sz w:val="24"/>
          <w:szCs w:val="24"/>
          <w:lang w:val="en-GB"/>
        </w:rPr>
        <w:t>livrare</w:t>
      </w:r>
      <w:proofErr w:type="spellEnd"/>
      <w:r w:rsidRPr="002466DD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a </w:t>
      </w:r>
      <w:proofErr w:type="spellStart"/>
      <w:r w:rsidR="00415FF1" w:rsidRPr="002466DD">
        <w:rPr>
          <w:rFonts w:asciiTheme="minorHAnsi" w:hAnsiTheme="minorHAnsi" w:cstheme="minorHAnsi"/>
          <w:color w:val="auto"/>
          <w:sz w:val="24"/>
          <w:szCs w:val="24"/>
          <w:lang w:val="en-GB"/>
        </w:rPr>
        <w:t>P</w:t>
      </w:r>
      <w:r w:rsidRPr="002466DD">
        <w:rPr>
          <w:rFonts w:asciiTheme="minorHAnsi" w:hAnsiTheme="minorHAnsi" w:cstheme="minorHAnsi"/>
          <w:color w:val="auto"/>
          <w:sz w:val="24"/>
          <w:szCs w:val="24"/>
          <w:lang w:val="en-GB"/>
        </w:rPr>
        <w:t>remiului</w:t>
      </w:r>
      <w:proofErr w:type="spellEnd"/>
      <w:r w:rsidRPr="002466DD">
        <w:rPr>
          <w:rFonts w:asciiTheme="minorHAnsi" w:hAnsiTheme="minorHAnsi" w:cstheme="minorHAnsi"/>
          <w:color w:val="auto"/>
          <w:sz w:val="24"/>
          <w:szCs w:val="24"/>
          <w:lang w:val="en-GB"/>
        </w:rPr>
        <w:t>.</w:t>
      </w:r>
    </w:p>
    <w:p w14:paraId="3D0E00B5" w14:textId="77777777" w:rsidR="00C352BF" w:rsidRPr="00C352BF" w:rsidRDefault="00C352BF" w:rsidP="00C352BF"/>
    <w:p w14:paraId="6F6AD074" w14:textId="7D669BE4" w:rsidR="003C0C2F" w:rsidRPr="00D918FB" w:rsidRDefault="003C0C2F" w:rsidP="00264A2B">
      <w:pPr>
        <w:pStyle w:val="Heading1"/>
        <w:keepNext w:val="0"/>
        <w:keepLines w:val="0"/>
        <w:jc w:val="both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proofErr w:type="spellStart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>Secțiunea</w:t>
      </w:r>
      <w:proofErr w:type="spellEnd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9: </w:t>
      </w:r>
      <w:proofErr w:type="spellStart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>Procedura</w:t>
      </w:r>
      <w:proofErr w:type="spellEnd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de </w:t>
      </w:r>
      <w:proofErr w:type="spellStart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>revendicare</w:t>
      </w:r>
      <w:proofErr w:type="spellEnd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, </w:t>
      </w:r>
      <w:proofErr w:type="spellStart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>validare</w:t>
      </w:r>
      <w:proofErr w:type="spellEnd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proofErr w:type="spellStart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>și</w:t>
      </w:r>
      <w:proofErr w:type="spellEnd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proofErr w:type="spellStart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>primirea</w:t>
      </w:r>
      <w:proofErr w:type="spellEnd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proofErr w:type="spellStart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>Premiilor</w:t>
      </w:r>
      <w:proofErr w:type="spellEnd"/>
    </w:p>
    <w:p w14:paraId="64776C2B" w14:textId="0C370F09" w:rsidR="00B51BAB" w:rsidRPr="00415FF1" w:rsidRDefault="00D02238" w:rsidP="00264A2B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415FF1">
        <w:rPr>
          <w:rFonts w:asciiTheme="minorHAnsi" w:hAnsiTheme="minorHAnsi" w:cstheme="minorHAnsi"/>
          <w:color w:val="auto"/>
          <w:sz w:val="24"/>
          <w:szCs w:val="24"/>
          <w:lang w:val="en-GB"/>
        </w:rPr>
        <w:t>Câștigătorii</w:t>
      </w:r>
      <w:proofErr w:type="spellEnd"/>
      <w:r w:rsidRPr="00415FF1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Pr="00415FF1">
        <w:rPr>
          <w:rFonts w:asciiTheme="minorHAnsi" w:hAnsiTheme="minorHAnsi" w:cstheme="minorHAnsi"/>
          <w:color w:val="auto"/>
          <w:sz w:val="24"/>
          <w:szCs w:val="24"/>
          <w:lang w:val="en-GB"/>
        </w:rPr>
        <w:t>vor</w:t>
      </w:r>
      <w:proofErr w:type="spellEnd"/>
      <w:r w:rsidRPr="00415FF1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fi </w:t>
      </w:r>
      <w:proofErr w:type="spellStart"/>
      <w:r w:rsidRPr="00415FF1">
        <w:rPr>
          <w:rFonts w:asciiTheme="minorHAnsi" w:hAnsiTheme="minorHAnsi" w:cstheme="minorHAnsi"/>
          <w:color w:val="auto"/>
          <w:sz w:val="24"/>
          <w:szCs w:val="24"/>
          <w:lang w:val="en-GB"/>
        </w:rPr>
        <w:t>contactati</w:t>
      </w:r>
      <w:proofErr w:type="spellEnd"/>
      <w:r w:rsidRPr="00415FF1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r w:rsidR="005020D8" w:rsidRPr="00415FF1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pe </w:t>
      </w:r>
      <w:proofErr w:type="spellStart"/>
      <w:r w:rsidR="005020D8" w:rsidRPr="00415FF1">
        <w:rPr>
          <w:rFonts w:asciiTheme="minorHAnsi" w:hAnsiTheme="minorHAnsi" w:cstheme="minorHAnsi"/>
          <w:color w:val="auto"/>
          <w:sz w:val="24"/>
          <w:szCs w:val="24"/>
          <w:lang w:val="en-GB"/>
        </w:rPr>
        <w:t>contul</w:t>
      </w:r>
      <w:proofErr w:type="spellEnd"/>
      <w:r w:rsidR="005020D8" w:rsidRPr="00415FF1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lor de social media </w:t>
      </w:r>
      <w:proofErr w:type="spellStart"/>
      <w:r w:rsidR="00A4475B" w:rsidRPr="00415FF1">
        <w:rPr>
          <w:rFonts w:asciiTheme="minorHAnsi" w:hAnsiTheme="minorHAnsi" w:cstheme="minorHAnsi"/>
          <w:color w:val="auto"/>
          <w:sz w:val="24"/>
          <w:szCs w:val="24"/>
          <w:lang w:val="en-GB"/>
        </w:rPr>
        <w:t>pentru</w:t>
      </w:r>
      <w:proofErr w:type="spellEnd"/>
      <w:r w:rsidR="00A4475B" w:rsidRPr="00415FF1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="00A4475B" w:rsidRPr="00415FF1">
        <w:rPr>
          <w:rFonts w:asciiTheme="minorHAnsi" w:hAnsiTheme="minorHAnsi" w:cstheme="minorHAnsi"/>
          <w:color w:val="auto"/>
          <w:sz w:val="24"/>
          <w:szCs w:val="24"/>
          <w:lang w:val="en-GB"/>
        </w:rPr>
        <w:t>detalii</w:t>
      </w:r>
      <w:proofErr w:type="spellEnd"/>
      <w:r w:rsidR="00A4475B" w:rsidRPr="00415FF1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de </w:t>
      </w:r>
      <w:proofErr w:type="spellStart"/>
      <w:r w:rsidR="00A4475B" w:rsidRPr="00415FF1">
        <w:rPr>
          <w:rFonts w:asciiTheme="minorHAnsi" w:hAnsiTheme="minorHAnsi" w:cstheme="minorHAnsi"/>
          <w:color w:val="auto"/>
          <w:sz w:val="24"/>
          <w:szCs w:val="24"/>
          <w:lang w:val="en-GB"/>
        </w:rPr>
        <w:t>livrare</w:t>
      </w:r>
      <w:proofErr w:type="spellEnd"/>
      <w:r w:rsidR="00A4475B" w:rsidRPr="00415FF1">
        <w:rPr>
          <w:rFonts w:asciiTheme="minorHAnsi" w:hAnsiTheme="minorHAnsi" w:cstheme="minorHAnsi"/>
          <w:color w:val="auto"/>
          <w:sz w:val="24"/>
          <w:szCs w:val="24"/>
          <w:lang w:val="en-GB"/>
        </w:rPr>
        <w:t>.</w:t>
      </w:r>
    </w:p>
    <w:p w14:paraId="1B5314E1" w14:textId="20FBC53F" w:rsidR="00B51BAB" w:rsidRPr="002466DD" w:rsidRDefault="00776486" w:rsidP="00264A2B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466DD">
        <w:rPr>
          <w:rFonts w:asciiTheme="minorHAnsi" w:hAnsiTheme="minorHAnsi" w:cstheme="minorHAnsi"/>
          <w:color w:val="auto"/>
          <w:sz w:val="24"/>
          <w:szCs w:val="24"/>
        </w:rPr>
        <w:t>Un Participant</w:t>
      </w:r>
      <w:r w:rsidR="00B51BAB" w:rsidRPr="002466D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B51BAB" w:rsidRPr="002466DD">
        <w:rPr>
          <w:rFonts w:asciiTheme="minorHAnsi" w:hAnsiTheme="minorHAnsi" w:cstheme="minorHAnsi"/>
          <w:color w:val="auto"/>
          <w:sz w:val="24"/>
          <w:szCs w:val="24"/>
        </w:rPr>
        <w:t>po</w:t>
      </w:r>
      <w:r w:rsidRPr="002466DD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B51BAB" w:rsidRPr="002466DD">
        <w:rPr>
          <w:rFonts w:asciiTheme="minorHAnsi" w:hAnsiTheme="minorHAnsi" w:cstheme="minorHAnsi"/>
          <w:color w:val="auto"/>
          <w:sz w:val="24"/>
          <w:szCs w:val="24"/>
        </w:rPr>
        <w:t>t</w:t>
      </w:r>
      <w:r w:rsidRPr="002466DD">
        <w:rPr>
          <w:rFonts w:asciiTheme="minorHAnsi" w:hAnsiTheme="minorHAnsi" w:cstheme="minorHAnsi"/>
          <w:color w:val="auto"/>
          <w:sz w:val="24"/>
          <w:szCs w:val="24"/>
        </w:rPr>
        <w:t>e</w:t>
      </w:r>
      <w:proofErr w:type="spellEnd"/>
      <w:r w:rsidR="00B51BAB" w:rsidRPr="002466DD">
        <w:rPr>
          <w:rFonts w:asciiTheme="minorHAnsi" w:hAnsiTheme="minorHAnsi" w:cstheme="minorHAnsi"/>
          <w:color w:val="auto"/>
          <w:sz w:val="24"/>
          <w:szCs w:val="24"/>
        </w:rPr>
        <w:t xml:space="preserve"> beneficia de un </w:t>
      </w:r>
      <w:proofErr w:type="spellStart"/>
      <w:r w:rsidR="00B51BAB" w:rsidRPr="002466DD">
        <w:rPr>
          <w:rFonts w:asciiTheme="minorHAnsi" w:hAnsiTheme="minorHAnsi" w:cstheme="minorHAnsi"/>
          <w:color w:val="auto"/>
          <w:sz w:val="24"/>
          <w:szCs w:val="24"/>
        </w:rPr>
        <w:t>singur</w:t>
      </w:r>
      <w:proofErr w:type="spellEnd"/>
      <w:r w:rsidR="00B51BAB" w:rsidRPr="002466D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707BE" w:rsidRPr="002466DD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B51BAB" w:rsidRPr="002466DD">
        <w:rPr>
          <w:rFonts w:asciiTheme="minorHAnsi" w:hAnsiTheme="minorHAnsi" w:cstheme="minorHAnsi"/>
          <w:color w:val="auto"/>
          <w:sz w:val="24"/>
          <w:szCs w:val="24"/>
        </w:rPr>
        <w:t>remiu</w:t>
      </w:r>
      <w:proofErr w:type="spellEnd"/>
      <w:r w:rsidR="008B5200">
        <w:rPr>
          <w:rFonts w:asciiTheme="minorHAnsi" w:hAnsiTheme="minorHAnsi" w:cstheme="minorHAnsi"/>
          <w:color w:val="auto"/>
          <w:sz w:val="24"/>
          <w:szCs w:val="24"/>
        </w:rPr>
        <w:t xml:space="preserve"> pe </w:t>
      </w:r>
      <w:proofErr w:type="spellStart"/>
      <w:r w:rsidR="008B5200">
        <w:rPr>
          <w:rFonts w:asciiTheme="minorHAnsi" w:hAnsiTheme="minorHAnsi" w:cstheme="minorHAnsi"/>
          <w:color w:val="auto"/>
          <w:sz w:val="24"/>
          <w:szCs w:val="24"/>
        </w:rPr>
        <w:t>Durata</w:t>
      </w:r>
      <w:proofErr w:type="spellEnd"/>
      <w:r w:rsid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>
        <w:rPr>
          <w:rFonts w:asciiTheme="minorHAnsi" w:hAnsiTheme="minorHAnsi" w:cstheme="minorHAnsi"/>
          <w:color w:val="auto"/>
          <w:sz w:val="24"/>
          <w:szCs w:val="24"/>
        </w:rPr>
        <w:t>Campaniei</w:t>
      </w:r>
      <w:proofErr w:type="spellEnd"/>
      <w:r w:rsidR="00B51BAB" w:rsidRPr="002466DD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2EA0910" w14:textId="0C78C027" w:rsidR="00B51BAB" w:rsidRPr="00784639" w:rsidRDefault="00776486" w:rsidP="00264A2B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Livrarea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Premiului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către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Câștigator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se face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prin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curier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, pe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cheltuiala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Organizatorului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="00CF56C5">
        <w:rPr>
          <w:rFonts w:asciiTheme="minorHAnsi" w:hAnsiTheme="minorHAnsi" w:cstheme="minorHAnsi"/>
          <w:color w:val="auto"/>
          <w:sz w:val="24"/>
          <w:szCs w:val="24"/>
        </w:rPr>
        <w:t>î</w:t>
      </w:r>
      <w:r w:rsidRPr="00784639">
        <w:rPr>
          <w:rFonts w:asciiTheme="minorHAnsi" w:hAnsiTheme="minorHAnsi" w:cstheme="minorHAnsi"/>
          <w:color w:val="auto"/>
          <w:sz w:val="24"/>
          <w:szCs w:val="24"/>
        </w:rPr>
        <w:t>n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termen de </w:t>
      </w:r>
      <w:r w:rsidR="00E109F9">
        <w:rPr>
          <w:rFonts w:asciiTheme="minorHAnsi" w:hAnsiTheme="minorHAnsi" w:cstheme="minorHAnsi"/>
          <w:color w:val="auto"/>
          <w:sz w:val="24"/>
          <w:szCs w:val="24"/>
        </w:rPr>
        <w:t>60</w:t>
      </w:r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de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zile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calendaristice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de la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momentul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valid</w:t>
      </w:r>
      <w:r w:rsidR="00CF56C5">
        <w:rPr>
          <w:rFonts w:asciiTheme="minorHAnsi" w:hAnsiTheme="minorHAnsi" w:cstheme="minorHAnsi"/>
          <w:color w:val="auto"/>
          <w:sz w:val="24"/>
          <w:szCs w:val="24"/>
        </w:rPr>
        <w:t>ă</w:t>
      </w:r>
      <w:r w:rsidRPr="00784639">
        <w:rPr>
          <w:rFonts w:asciiTheme="minorHAnsi" w:hAnsiTheme="minorHAnsi" w:cstheme="minorHAnsi"/>
          <w:color w:val="auto"/>
          <w:sz w:val="24"/>
          <w:szCs w:val="24"/>
        </w:rPr>
        <w:t>rii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Câștig</w:t>
      </w:r>
      <w:r w:rsidR="00CF56C5">
        <w:rPr>
          <w:rFonts w:asciiTheme="minorHAnsi" w:hAnsiTheme="minorHAnsi" w:cstheme="minorHAnsi"/>
          <w:color w:val="auto"/>
          <w:sz w:val="24"/>
          <w:szCs w:val="24"/>
        </w:rPr>
        <w:t>ă</w:t>
      </w:r>
      <w:r w:rsidRPr="00784639">
        <w:rPr>
          <w:rFonts w:asciiTheme="minorHAnsi" w:hAnsiTheme="minorHAnsi" w:cstheme="minorHAnsi"/>
          <w:color w:val="auto"/>
          <w:sz w:val="24"/>
          <w:szCs w:val="24"/>
        </w:rPr>
        <w:t>torilor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3DA417E4" w14:textId="2BAF497A" w:rsidR="00C352BF" w:rsidRDefault="00C352BF" w:rsidP="00264A2B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C352BF">
        <w:rPr>
          <w:rFonts w:asciiTheme="minorHAnsi" w:hAnsiTheme="minorHAnsi" w:cstheme="minorHAnsi"/>
          <w:color w:val="auto"/>
          <w:sz w:val="24"/>
          <w:szCs w:val="24"/>
        </w:rPr>
        <w:t>Organizatorii</w:t>
      </w:r>
      <w:proofErr w:type="spellEnd"/>
      <w:r w:rsidRPr="00C352BF">
        <w:rPr>
          <w:rFonts w:asciiTheme="minorHAnsi" w:hAnsiTheme="minorHAnsi" w:cstheme="minorHAnsi"/>
          <w:color w:val="auto"/>
          <w:sz w:val="24"/>
          <w:szCs w:val="24"/>
        </w:rPr>
        <w:t xml:space="preserve"> nu pot fi </w:t>
      </w:r>
      <w:proofErr w:type="spellStart"/>
      <w:r w:rsidRPr="00C352BF">
        <w:rPr>
          <w:rFonts w:asciiTheme="minorHAnsi" w:hAnsiTheme="minorHAnsi" w:cstheme="minorHAnsi"/>
          <w:color w:val="auto"/>
          <w:sz w:val="24"/>
          <w:szCs w:val="24"/>
        </w:rPr>
        <w:t>ținuți</w:t>
      </w:r>
      <w:proofErr w:type="spellEnd"/>
      <w:r w:rsidRPr="00C352B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C352BF">
        <w:rPr>
          <w:rFonts w:asciiTheme="minorHAnsi" w:hAnsiTheme="minorHAnsi" w:cstheme="minorHAnsi"/>
          <w:color w:val="auto"/>
          <w:sz w:val="24"/>
          <w:szCs w:val="24"/>
        </w:rPr>
        <w:t>responsabili</w:t>
      </w:r>
      <w:proofErr w:type="spellEnd"/>
      <w:r w:rsidRPr="00C352B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C352BF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C352B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C352BF">
        <w:rPr>
          <w:rFonts w:asciiTheme="minorHAnsi" w:hAnsiTheme="minorHAnsi" w:cstheme="minorHAnsi"/>
          <w:color w:val="auto"/>
          <w:sz w:val="24"/>
          <w:szCs w:val="24"/>
        </w:rPr>
        <w:t>situația</w:t>
      </w:r>
      <w:proofErr w:type="spellEnd"/>
      <w:r w:rsidRPr="00C352B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C352BF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C352BF">
        <w:rPr>
          <w:rFonts w:asciiTheme="minorHAnsi" w:hAnsiTheme="minorHAnsi" w:cstheme="minorHAnsi"/>
          <w:color w:val="auto"/>
          <w:sz w:val="24"/>
          <w:szCs w:val="24"/>
        </w:rPr>
        <w:t xml:space="preserve"> care un </w:t>
      </w:r>
      <w:proofErr w:type="spellStart"/>
      <w:r w:rsidRPr="00C352BF">
        <w:rPr>
          <w:rFonts w:asciiTheme="minorHAnsi" w:hAnsiTheme="minorHAnsi" w:cstheme="minorHAnsi"/>
          <w:color w:val="auto"/>
          <w:sz w:val="24"/>
          <w:szCs w:val="24"/>
        </w:rPr>
        <w:t>poten</w:t>
      </w:r>
      <w:proofErr w:type="spellEnd"/>
      <w:r w:rsidR="00415FF1">
        <w:rPr>
          <w:rFonts w:asciiTheme="minorHAnsi" w:hAnsiTheme="minorHAnsi" w:cstheme="minorHAnsi"/>
          <w:color w:val="auto"/>
          <w:sz w:val="24"/>
          <w:szCs w:val="24"/>
          <w:lang w:val="ro-RO"/>
        </w:rPr>
        <w:t>ț</w:t>
      </w:r>
      <w:proofErr w:type="spellStart"/>
      <w:r w:rsidRPr="00C352BF">
        <w:rPr>
          <w:rFonts w:asciiTheme="minorHAnsi" w:hAnsiTheme="minorHAnsi" w:cstheme="minorHAnsi"/>
          <w:color w:val="auto"/>
          <w:sz w:val="24"/>
          <w:szCs w:val="24"/>
        </w:rPr>
        <w:t>ial</w:t>
      </w:r>
      <w:proofErr w:type="spellEnd"/>
      <w:r w:rsidRPr="00C352B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C352BF">
        <w:rPr>
          <w:rFonts w:asciiTheme="minorHAnsi" w:hAnsiTheme="minorHAnsi" w:cstheme="minorHAnsi"/>
          <w:color w:val="auto"/>
          <w:sz w:val="24"/>
          <w:szCs w:val="24"/>
        </w:rPr>
        <w:t>Câștigător</w:t>
      </w:r>
      <w:proofErr w:type="spellEnd"/>
      <w:r w:rsidRPr="00C352BF">
        <w:rPr>
          <w:rFonts w:asciiTheme="minorHAnsi" w:hAnsiTheme="minorHAnsi" w:cstheme="minorHAnsi"/>
          <w:color w:val="auto"/>
          <w:sz w:val="24"/>
          <w:szCs w:val="24"/>
        </w:rPr>
        <w:t xml:space="preserve"> nu </w:t>
      </w:r>
      <w:proofErr w:type="spellStart"/>
      <w:r w:rsidRPr="00C352BF">
        <w:rPr>
          <w:rFonts w:asciiTheme="minorHAnsi" w:hAnsiTheme="minorHAnsi" w:cstheme="minorHAnsi"/>
          <w:color w:val="auto"/>
          <w:sz w:val="24"/>
          <w:szCs w:val="24"/>
        </w:rPr>
        <w:t>po</w:t>
      </w:r>
      <w:r w:rsidR="00415FF1">
        <w:rPr>
          <w:rFonts w:asciiTheme="minorHAnsi" w:hAnsiTheme="minorHAnsi" w:cstheme="minorHAnsi"/>
          <w:color w:val="auto"/>
          <w:sz w:val="24"/>
          <w:szCs w:val="24"/>
        </w:rPr>
        <w:t>a</w:t>
      </w:r>
      <w:r w:rsidRPr="00C352BF">
        <w:rPr>
          <w:rFonts w:asciiTheme="minorHAnsi" w:hAnsiTheme="minorHAnsi" w:cstheme="minorHAnsi"/>
          <w:color w:val="auto"/>
          <w:sz w:val="24"/>
          <w:szCs w:val="24"/>
        </w:rPr>
        <w:t>t</w:t>
      </w:r>
      <w:r w:rsidR="00415FF1">
        <w:rPr>
          <w:rFonts w:asciiTheme="minorHAnsi" w:hAnsiTheme="minorHAnsi" w:cstheme="minorHAnsi"/>
          <w:color w:val="auto"/>
          <w:sz w:val="24"/>
          <w:szCs w:val="24"/>
        </w:rPr>
        <w:t>e</w:t>
      </w:r>
      <w:proofErr w:type="spellEnd"/>
      <w:r w:rsidR="00415FF1">
        <w:rPr>
          <w:rFonts w:asciiTheme="minorHAnsi" w:hAnsiTheme="minorHAnsi" w:cstheme="minorHAnsi"/>
          <w:color w:val="auto"/>
          <w:sz w:val="24"/>
          <w:szCs w:val="24"/>
        </w:rPr>
        <w:t xml:space="preserve"> fi</w:t>
      </w:r>
      <w:r w:rsidRPr="00C352B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C352BF">
        <w:rPr>
          <w:rFonts w:asciiTheme="minorHAnsi" w:hAnsiTheme="minorHAnsi" w:cstheme="minorHAnsi"/>
          <w:color w:val="auto"/>
          <w:sz w:val="24"/>
          <w:szCs w:val="24"/>
        </w:rPr>
        <w:t>contactat</w:t>
      </w:r>
      <w:proofErr w:type="spellEnd"/>
      <w:r w:rsidRPr="00C352BF">
        <w:rPr>
          <w:rFonts w:asciiTheme="minorHAnsi" w:hAnsiTheme="minorHAnsi" w:cstheme="minorHAnsi"/>
          <w:color w:val="auto"/>
          <w:sz w:val="24"/>
          <w:szCs w:val="24"/>
        </w:rPr>
        <w:t xml:space="preserve"> din </w:t>
      </w:r>
      <w:proofErr w:type="spellStart"/>
      <w:r w:rsidRPr="00C352BF">
        <w:rPr>
          <w:rFonts w:asciiTheme="minorHAnsi" w:hAnsiTheme="minorHAnsi" w:cstheme="minorHAnsi"/>
          <w:color w:val="auto"/>
          <w:sz w:val="24"/>
          <w:szCs w:val="24"/>
        </w:rPr>
        <w:t>cauze</w:t>
      </w:r>
      <w:proofErr w:type="spellEnd"/>
      <w:r w:rsidRPr="00C352B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C352BF">
        <w:rPr>
          <w:rFonts w:asciiTheme="minorHAnsi" w:hAnsiTheme="minorHAnsi" w:cstheme="minorHAnsi"/>
          <w:color w:val="auto"/>
          <w:sz w:val="24"/>
          <w:szCs w:val="24"/>
        </w:rPr>
        <w:t>neimputabile</w:t>
      </w:r>
      <w:proofErr w:type="spellEnd"/>
      <w:r w:rsidRPr="00C352B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C352BF">
        <w:rPr>
          <w:rFonts w:asciiTheme="minorHAnsi" w:hAnsiTheme="minorHAnsi" w:cstheme="minorHAnsi"/>
          <w:color w:val="auto"/>
          <w:sz w:val="24"/>
          <w:szCs w:val="24"/>
        </w:rPr>
        <w:t>acestora</w:t>
      </w:r>
      <w:proofErr w:type="spellEnd"/>
      <w:r w:rsidR="00415FF1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cazul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care un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potențial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Câștigător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nu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poate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fi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validat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(nu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răspunde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la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mesajul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privat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și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/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sau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nu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furnizează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informațiile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și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documentele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necesare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)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termen de 48 de ore de la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contactare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potențialul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Câștigător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va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pierde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orice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drept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asupra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Premiului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7637B130" w14:textId="52A9B78B" w:rsidR="00C352BF" w:rsidRPr="00217D66" w:rsidRDefault="00C352BF" w:rsidP="00217D66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Pentru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intrarea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posesia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Premiului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Organizatorul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sau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reprezentanții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acestuia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pot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solicita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semnarea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unui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proces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verbal de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predare-primire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care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vor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fi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men</w:t>
      </w:r>
      <w:r>
        <w:rPr>
          <w:rFonts w:asciiTheme="minorHAnsi" w:hAnsiTheme="minorHAnsi" w:cstheme="minorHAnsi"/>
          <w:color w:val="auto"/>
          <w:sz w:val="24"/>
          <w:szCs w:val="24"/>
        </w:rPr>
        <w:t>ț</w:t>
      </w:r>
      <w:r w:rsidRPr="00784639">
        <w:rPr>
          <w:rFonts w:asciiTheme="minorHAnsi" w:hAnsiTheme="minorHAnsi" w:cstheme="minorHAnsi"/>
          <w:color w:val="auto"/>
          <w:sz w:val="24"/>
          <w:szCs w:val="24"/>
        </w:rPr>
        <w:t>ionate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datele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de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identificare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ale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Câștig</w:t>
      </w:r>
      <w:r w:rsidR="00415FF1">
        <w:rPr>
          <w:rFonts w:asciiTheme="minorHAnsi" w:hAnsiTheme="minorHAnsi" w:cstheme="minorHAnsi"/>
          <w:color w:val="auto"/>
          <w:sz w:val="24"/>
          <w:szCs w:val="24"/>
        </w:rPr>
        <w:t>ă</w:t>
      </w:r>
      <w:r w:rsidRPr="00784639">
        <w:rPr>
          <w:rFonts w:asciiTheme="minorHAnsi" w:hAnsiTheme="minorHAnsi" w:cstheme="minorHAnsi"/>
          <w:color w:val="auto"/>
          <w:sz w:val="24"/>
          <w:szCs w:val="24"/>
        </w:rPr>
        <w:t>torului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>Organizatorul</w:t>
      </w:r>
      <w:proofErr w:type="spellEnd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 xml:space="preserve"> nu </w:t>
      </w:r>
      <w:proofErr w:type="spellStart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>este</w:t>
      </w:r>
      <w:proofErr w:type="spellEnd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>responsabil</w:t>
      </w:r>
      <w:proofErr w:type="spellEnd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>pentru</w:t>
      </w:r>
      <w:proofErr w:type="spellEnd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>situațiile</w:t>
      </w:r>
      <w:proofErr w:type="spellEnd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 xml:space="preserve"> care </w:t>
      </w:r>
      <w:proofErr w:type="spellStart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>Câștigătorii</w:t>
      </w:r>
      <w:proofErr w:type="spellEnd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 xml:space="preserve"> nu </w:t>
      </w:r>
      <w:proofErr w:type="spellStart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>îndeplinesc</w:t>
      </w:r>
      <w:proofErr w:type="spellEnd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>sau</w:t>
      </w:r>
      <w:proofErr w:type="spellEnd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>refuză</w:t>
      </w:r>
      <w:proofErr w:type="spellEnd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>să</w:t>
      </w:r>
      <w:proofErr w:type="spellEnd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>îndeplinească</w:t>
      </w:r>
      <w:proofErr w:type="spellEnd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>formalitațile</w:t>
      </w:r>
      <w:proofErr w:type="spellEnd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>necesare</w:t>
      </w:r>
      <w:proofErr w:type="spellEnd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>pentru</w:t>
      </w:r>
      <w:proofErr w:type="spellEnd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>intrarea</w:t>
      </w:r>
      <w:proofErr w:type="spellEnd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>posesia</w:t>
      </w:r>
      <w:proofErr w:type="spellEnd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>Premiilor</w:t>
      </w:r>
      <w:proofErr w:type="spellEnd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>sau</w:t>
      </w:r>
      <w:proofErr w:type="spellEnd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>Câștigătorii</w:t>
      </w:r>
      <w:proofErr w:type="spellEnd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 xml:space="preserve"> nu pot intra </w:t>
      </w:r>
      <w:proofErr w:type="spellStart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>posesia</w:t>
      </w:r>
      <w:proofErr w:type="spellEnd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>Premiilor</w:t>
      </w:r>
      <w:proofErr w:type="spellEnd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 xml:space="preserve"> din </w:t>
      </w:r>
      <w:proofErr w:type="spellStart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>cauza</w:t>
      </w:r>
      <w:proofErr w:type="spellEnd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>terților</w:t>
      </w:r>
      <w:proofErr w:type="spellEnd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>sau</w:t>
      </w:r>
      <w:proofErr w:type="spellEnd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 xml:space="preserve"> a </w:t>
      </w:r>
      <w:proofErr w:type="spellStart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>faptului</w:t>
      </w:r>
      <w:proofErr w:type="spellEnd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>că</w:t>
      </w:r>
      <w:proofErr w:type="spellEnd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 xml:space="preserve"> nu au </w:t>
      </w:r>
      <w:proofErr w:type="spellStart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>respectat</w:t>
      </w:r>
      <w:proofErr w:type="spellEnd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>politicile</w:t>
      </w:r>
      <w:proofErr w:type="spellEnd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>terțelor</w:t>
      </w:r>
      <w:proofErr w:type="spellEnd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>părți</w:t>
      </w:r>
      <w:proofErr w:type="spellEnd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 xml:space="preserve"> (de </w:t>
      </w:r>
      <w:proofErr w:type="spellStart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>exemplu</w:t>
      </w:r>
      <w:proofErr w:type="spellEnd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>refuză</w:t>
      </w:r>
      <w:proofErr w:type="spellEnd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proofErr w:type="gramStart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>să</w:t>
      </w:r>
      <w:proofErr w:type="spellEnd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  <w:proofErr w:type="spellStart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>furnizeze</w:t>
      </w:r>
      <w:proofErr w:type="spellEnd"/>
      <w:proofErr w:type="gramEnd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>curierului</w:t>
      </w:r>
      <w:proofErr w:type="spellEnd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>informațiile</w:t>
      </w:r>
      <w:proofErr w:type="spellEnd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>necesare</w:t>
      </w:r>
      <w:proofErr w:type="spellEnd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>pentru</w:t>
      </w:r>
      <w:proofErr w:type="spellEnd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>livrarea</w:t>
      </w:r>
      <w:proofErr w:type="spellEnd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>coletului</w:t>
      </w:r>
      <w:proofErr w:type="spellEnd"/>
      <w:r w:rsidR="00217D66" w:rsidRPr="00217D66">
        <w:rPr>
          <w:rFonts w:asciiTheme="minorHAnsi" w:hAnsiTheme="minorHAnsi" w:cstheme="minorHAnsi"/>
          <w:color w:val="auto"/>
          <w:sz w:val="24"/>
          <w:szCs w:val="24"/>
        </w:rPr>
        <w:t>).</w:t>
      </w:r>
    </w:p>
    <w:p w14:paraId="27CC55BA" w14:textId="5A23704A" w:rsidR="00217D66" w:rsidRPr="00217D66" w:rsidRDefault="00C352BF" w:rsidP="00217D66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Curierul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va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livra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Premiile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conform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politicii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sale.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Organizatorul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nu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este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răspunzător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pentru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modalitatea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care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Curierul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realizează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livrarea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Premiilor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384C8BCB" w14:textId="3DA92AE9" w:rsidR="00217D66" w:rsidRPr="00217D66" w:rsidRDefault="00217D66" w:rsidP="00217D66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154635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15463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154635">
        <w:rPr>
          <w:rFonts w:asciiTheme="minorHAnsi" w:hAnsiTheme="minorHAnsi" w:cstheme="minorHAnsi"/>
          <w:color w:val="auto"/>
          <w:sz w:val="24"/>
          <w:szCs w:val="24"/>
        </w:rPr>
        <w:t>cazul</w:t>
      </w:r>
      <w:proofErr w:type="spellEnd"/>
      <w:r w:rsidRPr="0015463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154635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154635">
        <w:rPr>
          <w:rFonts w:asciiTheme="minorHAnsi" w:hAnsiTheme="minorHAnsi" w:cstheme="minorHAnsi"/>
          <w:color w:val="auto"/>
          <w:sz w:val="24"/>
          <w:szCs w:val="24"/>
        </w:rPr>
        <w:t xml:space="preserve"> care </w:t>
      </w:r>
      <w:proofErr w:type="spellStart"/>
      <w:r w:rsidRPr="00154635">
        <w:rPr>
          <w:rFonts w:asciiTheme="minorHAnsi" w:hAnsiTheme="minorHAnsi" w:cstheme="minorHAnsi"/>
          <w:color w:val="auto"/>
          <w:sz w:val="24"/>
          <w:szCs w:val="24"/>
        </w:rPr>
        <w:t>Premiile</w:t>
      </w:r>
      <w:proofErr w:type="spellEnd"/>
      <w:r w:rsidRPr="00154635">
        <w:rPr>
          <w:rFonts w:asciiTheme="minorHAnsi" w:hAnsiTheme="minorHAnsi" w:cstheme="minorHAnsi"/>
          <w:color w:val="auto"/>
          <w:sz w:val="24"/>
          <w:szCs w:val="24"/>
        </w:rPr>
        <w:t xml:space="preserve"> sunt </w:t>
      </w:r>
      <w:proofErr w:type="spellStart"/>
      <w:r w:rsidRPr="00154635">
        <w:rPr>
          <w:rFonts w:asciiTheme="minorHAnsi" w:hAnsiTheme="minorHAnsi" w:cstheme="minorHAnsi"/>
          <w:color w:val="auto"/>
          <w:sz w:val="24"/>
          <w:szCs w:val="24"/>
        </w:rPr>
        <w:t>refuzate</w:t>
      </w:r>
      <w:proofErr w:type="spellEnd"/>
      <w:r w:rsidRPr="00154635">
        <w:rPr>
          <w:rFonts w:asciiTheme="minorHAnsi" w:hAnsiTheme="minorHAnsi" w:cstheme="minorHAnsi"/>
          <w:color w:val="auto"/>
          <w:sz w:val="24"/>
          <w:szCs w:val="24"/>
        </w:rPr>
        <w:t xml:space="preserve"> de </w:t>
      </w:r>
      <w:proofErr w:type="spellStart"/>
      <w:r w:rsidRPr="00154635">
        <w:rPr>
          <w:rFonts w:asciiTheme="minorHAnsi" w:hAnsiTheme="minorHAnsi" w:cstheme="minorHAnsi"/>
          <w:color w:val="auto"/>
          <w:sz w:val="24"/>
          <w:szCs w:val="24"/>
        </w:rPr>
        <w:t>către</w:t>
      </w:r>
      <w:proofErr w:type="spellEnd"/>
      <w:r w:rsidRPr="0015463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154635">
        <w:rPr>
          <w:rFonts w:asciiTheme="minorHAnsi" w:hAnsiTheme="minorHAnsi" w:cstheme="minorHAnsi"/>
          <w:color w:val="auto"/>
          <w:sz w:val="24"/>
          <w:szCs w:val="24"/>
        </w:rPr>
        <w:t>Câștigători</w:t>
      </w:r>
      <w:proofErr w:type="spellEnd"/>
      <w:r w:rsidRPr="0015463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154635">
        <w:rPr>
          <w:rFonts w:asciiTheme="minorHAnsi" w:hAnsiTheme="minorHAnsi" w:cstheme="minorHAnsi"/>
          <w:color w:val="auto"/>
          <w:sz w:val="24"/>
          <w:szCs w:val="24"/>
        </w:rPr>
        <w:t>sau</w:t>
      </w:r>
      <w:proofErr w:type="spellEnd"/>
      <w:r w:rsidRPr="0015463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154635">
        <w:rPr>
          <w:rFonts w:asciiTheme="minorHAnsi" w:hAnsiTheme="minorHAnsi" w:cstheme="minorHAnsi"/>
          <w:color w:val="auto"/>
          <w:sz w:val="24"/>
          <w:szCs w:val="24"/>
        </w:rPr>
        <w:t>aceștia</w:t>
      </w:r>
      <w:proofErr w:type="spellEnd"/>
      <w:r w:rsidRPr="00154635">
        <w:rPr>
          <w:rFonts w:asciiTheme="minorHAnsi" w:hAnsiTheme="minorHAnsi" w:cstheme="minorHAnsi"/>
          <w:color w:val="auto"/>
          <w:sz w:val="24"/>
          <w:szCs w:val="24"/>
        </w:rPr>
        <w:t xml:space="preserve"> nu au </w:t>
      </w:r>
      <w:proofErr w:type="spellStart"/>
      <w:r w:rsidRPr="00154635">
        <w:rPr>
          <w:rFonts w:asciiTheme="minorHAnsi" w:hAnsiTheme="minorHAnsi" w:cstheme="minorHAnsi"/>
          <w:color w:val="auto"/>
          <w:sz w:val="24"/>
          <w:szCs w:val="24"/>
        </w:rPr>
        <w:t>fost</w:t>
      </w:r>
      <w:proofErr w:type="spellEnd"/>
      <w:r w:rsidRPr="0015463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154635">
        <w:rPr>
          <w:rFonts w:asciiTheme="minorHAnsi" w:hAnsiTheme="minorHAnsi" w:cstheme="minorHAnsi"/>
          <w:color w:val="auto"/>
          <w:sz w:val="24"/>
          <w:szCs w:val="24"/>
        </w:rPr>
        <w:t>găsiți</w:t>
      </w:r>
      <w:proofErr w:type="spellEnd"/>
      <w:r w:rsidRPr="00154635">
        <w:rPr>
          <w:rFonts w:asciiTheme="minorHAnsi" w:hAnsiTheme="minorHAnsi" w:cstheme="minorHAnsi"/>
          <w:color w:val="auto"/>
          <w:sz w:val="24"/>
          <w:szCs w:val="24"/>
        </w:rPr>
        <w:t xml:space="preserve"> la </w:t>
      </w:r>
      <w:proofErr w:type="spellStart"/>
      <w:r w:rsidRPr="00154635">
        <w:rPr>
          <w:rFonts w:asciiTheme="minorHAnsi" w:hAnsiTheme="minorHAnsi" w:cstheme="minorHAnsi"/>
          <w:color w:val="auto"/>
          <w:sz w:val="24"/>
          <w:szCs w:val="24"/>
        </w:rPr>
        <w:t>adresa</w:t>
      </w:r>
      <w:proofErr w:type="spellEnd"/>
      <w:r w:rsidRPr="0015463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154635">
        <w:rPr>
          <w:rFonts w:asciiTheme="minorHAnsi" w:hAnsiTheme="minorHAnsi" w:cstheme="minorHAnsi"/>
          <w:color w:val="auto"/>
          <w:sz w:val="24"/>
          <w:szCs w:val="24"/>
        </w:rPr>
        <w:t>indicată</w:t>
      </w:r>
      <w:proofErr w:type="spellEnd"/>
      <w:r w:rsidRPr="0015463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154635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15463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154635">
        <w:rPr>
          <w:rFonts w:asciiTheme="minorHAnsi" w:hAnsiTheme="minorHAnsi" w:cstheme="minorHAnsi"/>
          <w:color w:val="auto"/>
          <w:sz w:val="24"/>
          <w:szCs w:val="24"/>
        </w:rPr>
        <w:t>vederea</w:t>
      </w:r>
      <w:proofErr w:type="spellEnd"/>
      <w:r w:rsidRPr="0015463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154635">
        <w:rPr>
          <w:rFonts w:asciiTheme="minorHAnsi" w:hAnsiTheme="minorHAnsi" w:cstheme="minorHAnsi"/>
          <w:color w:val="auto"/>
          <w:sz w:val="24"/>
          <w:szCs w:val="24"/>
        </w:rPr>
        <w:t>livrării</w:t>
      </w:r>
      <w:proofErr w:type="spellEnd"/>
      <w:r w:rsidRPr="00154635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154635">
        <w:rPr>
          <w:rFonts w:asciiTheme="minorHAnsi" w:hAnsiTheme="minorHAnsi" w:cstheme="minorHAnsi"/>
          <w:color w:val="auto"/>
          <w:sz w:val="24"/>
          <w:szCs w:val="24"/>
        </w:rPr>
        <w:t>Premiile</w:t>
      </w:r>
      <w:proofErr w:type="spellEnd"/>
      <w:r w:rsidRPr="0015463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154635">
        <w:rPr>
          <w:rFonts w:asciiTheme="minorHAnsi" w:hAnsiTheme="minorHAnsi" w:cstheme="minorHAnsi"/>
          <w:color w:val="auto"/>
          <w:sz w:val="24"/>
          <w:szCs w:val="24"/>
        </w:rPr>
        <w:t>rămân</w:t>
      </w:r>
      <w:proofErr w:type="spellEnd"/>
      <w:r w:rsidRPr="0015463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154635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15463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154635">
        <w:rPr>
          <w:rFonts w:asciiTheme="minorHAnsi" w:hAnsiTheme="minorHAnsi" w:cstheme="minorHAnsi"/>
          <w:color w:val="auto"/>
          <w:sz w:val="24"/>
          <w:szCs w:val="24"/>
        </w:rPr>
        <w:t>posesia</w:t>
      </w:r>
      <w:proofErr w:type="spellEnd"/>
      <w:r w:rsidRPr="0015463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154635">
        <w:rPr>
          <w:rFonts w:asciiTheme="minorHAnsi" w:hAnsiTheme="minorHAnsi" w:cstheme="minorHAnsi"/>
          <w:color w:val="auto"/>
          <w:sz w:val="24"/>
          <w:szCs w:val="24"/>
        </w:rPr>
        <w:t>Organizatorului</w:t>
      </w:r>
      <w:proofErr w:type="spellEnd"/>
      <w:r w:rsidR="00415FF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68C05287" w14:textId="77777777" w:rsidR="00C352BF" w:rsidRPr="00C352BF" w:rsidRDefault="00C352BF" w:rsidP="00C352BF"/>
    <w:p w14:paraId="16EBB90F" w14:textId="32A9ECFC" w:rsidR="003C0C2F" w:rsidRPr="00D918FB" w:rsidRDefault="003C0C2F" w:rsidP="00264A2B">
      <w:pPr>
        <w:pStyle w:val="Heading1"/>
        <w:keepNext w:val="0"/>
        <w:keepLines w:val="0"/>
        <w:jc w:val="both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proofErr w:type="spellStart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>Secțiunea</w:t>
      </w:r>
      <w:proofErr w:type="spellEnd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10: Taxe </w:t>
      </w:r>
      <w:proofErr w:type="spellStart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>și</w:t>
      </w:r>
      <w:proofErr w:type="spellEnd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proofErr w:type="spellStart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>impozite</w:t>
      </w:r>
      <w:proofErr w:type="spellEnd"/>
    </w:p>
    <w:p w14:paraId="3BF54814" w14:textId="5B5B0F45" w:rsidR="006A7C92" w:rsidRPr="00784639" w:rsidRDefault="00C15B1C" w:rsidP="00264A2B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15B1C">
        <w:rPr>
          <w:rFonts w:asciiTheme="minorHAnsi" w:hAnsiTheme="minorHAnsi" w:cstheme="minorHAnsi"/>
          <w:color w:val="auto"/>
          <w:sz w:val="24"/>
          <w:szCs w:val="24"/>
        </w:rPr>
        <w:t xml:space="preserve">Orice </w:t>
      </w:r>
      <w:proofErr w:type="spellStart"/>
      <w:r w:rsidRPr="00C15B1C">
        <w:rPr>
          <w:rFonts w:asciiTheme="minorHAnsi" w:hAnsiTheme="minorHAnsi" w:cstheme="minorHAnsi"/>
          <w:color w:val="auto"/>
          <w:sz w:val="24"/>
          <w:szCs w:val="24"/>
        </w:rPr>
        <w:t>obligație</w:t>
      </w:r>
      <w:proofErr w:type="spellEnd"/>
      <w:r w:rsidRPr="00C15B1C">
        <w:rPr>
          <w:rFonts w:asciiTheme="minorHAnsi" w:hAnsiTheme="minorHAnsi" w:cstheme="minorHAnsi"/>
          <w:color w:val="auto"/>
          <w:sz w:val="24"/>
          <w:szCs w:val="24"/>
        </w:rPr>
        <w:t xml:space="preserve"> de </w:t>
      </w:r>
      <w:proofErr w:type="spellStart"/>
      <w:r w:rsidRPr="00C15B1C">
        <w:rPr>
          <w:rFonts w:asciiTheme="minorHAnsi" w:hAnsiTheme="minorHAnsi" w:cstheme="minorHAnsi"/>
          <w:color w:val="auto"/>
          <w:sz w:val="24"/>
          <w:szCs w:val="24"/>
        </w:rPr>
        <w:t>natură</w:t>
      </w:r>
      <w:proofErr w:type="spellEnd"/>
      <w:r w:rsidRPr="00C15B1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C15B1C">
        <w:rPr>
          <w:rFonts w:asciiTheme="minorHAnsi" w:hAnsiTheme="minorHAnsi" w:cstheme="minorHAnsi"/>
          <w:color w:val="auto"/>
          <w:sz w:val="24"/>
          <w:szCs w:val="24"/>
        </w:rPr>
        <w:t>fiscală</w:t>
      </w:r>
      <w:proofErr w:type="spellEnd"/>
      <w:r w:rsidRPr="00C15B1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C15B1C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C15B1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C15B1C">
        <w:rPr>
          <w:rFonts w:asciiTheme="minorHAnsi" w:hAnsiTheme="minorHAnsi" w:cstheme="minorHAnsi"/>
          <w:color w:val="auto"/>
          <w:sz w:val="24"/>
          <w:szCs w:val="24"/>
        </w:rPr>
        <w:t>legătură</w:t>
      </w:r>
      <w:proofErr w:type="spellEnd"/>
      <w:r w:rsidRPr="00C15B1C">
        <w:rPr>
          <w:rFonts w:asciiTheme="minorHAnsi" w:hAnsiTheme="minorHAnsi" w:cstheme="minorHAnsi"/>
          <w:color w:val="auto"/>
          <w:sz w:val="24"/>
          <w:szCs w:val="24"/>
        </w:rPr>
        <w:t xml:space="preserve"> cu </w:t>
      </w:r>
      <w:r>
        <w:rPr>
          <w:rFonts w:asciiTheme="minorHAnsi" w:hAnsiTheme="minorHAnsi" w:cstheme="minorHAnsi"/>
          <w:color w:val="auto"/>
          <w:sz w:val="24"/>
          <w:szCs w:val="24"/>
        </w:rPr>
        <w:t>P</w:t>
      </w:r>
      <w:r w:rsidRPr="00C15B1C">
        <w:rPr>
          <w:rFonts w:asciiTheme="minorHAnsi" w:hAnsiTheme="minorHAnsi" w:cstheme="minorHAnsi"/>
          <w:color w:val="auto"/>
          <w:sz w:val="24"/>
          <w:szCs w:val="24"/>
        </w:rPr>
        <w:t xml:space="preserve">remiul </w:t>
      </w:r>
      <w:proofErr w:type="spellStart"/>
      <w:r w:rsidRPr="00C15B1C">
        <w:rPr>
          <w:rFonts w:asciiTheme="minorHAnsi" w:hAnsiTheme="minorHAnsi" w:cstheme="minorHAnsi"/>
          <w:color w:val="auto"/>
          <w:sz w:val="24"/>
          <w:szCs w:val="24"/>
        </w:rPr>
        <w:t>câștigat</w:t>
      </w:r>
      <w:proofErr w:type="spellEnd"/>
      <w:r w:rsidRPr="00C15B1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C15B1C">
        <w:rPr>
          <w:rFonts w:asciiTheme="minorHAnsi" w:hAnsiTheme="minorHAnsi" w:cstheme="minorHAnsi"/>
          <w:color w:val="auto"/>
          <w:sz w:val="24"/>
          <w:szCs w:val="24"/>
        </w:rPr>
        <w:t>revine</w:t>
      </w:r>
      <w:proofErr w:type="spellEnd"/>
      <w:r w:rsidRPr="00C15B1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C15B1C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C15B1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C15B1C">
        <w:rPr>
          <w:rFonts w:asciiTheme="minorHAnsi" w:hAnsiTheme="minorHAnsi" w:cstheme="minorHAnsi"/>
          <w:color w:val="auto"/>
          <w:sz w:val="24"/>
          <w:szCs w:val="24"/>
        </w:rPr>
        <w:t>sarcina</w:t>
      </w:r>
      <w:proofErr w:type="spellEnd"/>
      <w:r w:rsidRPr="00C15B1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C15B1C">
        <w:rPr>
          <w:rFonts w:asciiTheme="minorHAnsi" w:hAnsiTheme="minorHAnsi" w:cstheme="minorHAnsi"/>
          <w:color w:val="auto"/>
          <w:sz w:val="24"/>
          <w:szCs w:val="24"/>
        </w:rPr>
        <w:t>exclusivă</w:t>
      </w:r>
      <w:proofErr w:type="spellEnd"/>
      <w:r w:rsidRPr="00C15B1C">
        <w:rPr>
          <w:rFonts w:asciiTheme="minorHAnsi" w:hAnsiTheme="minorHAnsi" w:cstheme="minorHAnsi"/>
          <w:color w:val="auto"/>
          <w:sz w:val="24"/>
          <w:szCs w:val="24"/>
        </w:rPr>
        <w:t xml:space="preserve"> a </w:t>
      </w:r>
      <w:proofErr w:type="spellStart"/>
      <w:r w:rsidRPr="00C15B1C">
        <w:rPr>
          <w:rFonts w:asciiTheme="minorHAnsi" w:hAnsiTheme="minorHAnsi" w:cstheme="minorHAnsi"/>
          <w:color w:val="auto"/>
          <w:sz w:val="24"/>
          <w:szCs w:val="24"/>
        </w:rPr>
        <w:t>Participantului</w:t>
      </w:r>
      <w:proofErr w:type="spellEnd"/>
      <w:r w:rsidRPr="00C15B1C">
        <w:rPr>
          <w:rFonts w:asciiTheme="minorHAnsi" w:hAnsiTheme="minorHAnsi" w:cstheme="minorHAnsi"/>
          <w:color w:val="auto"/>
          <w:sz w:val="24"/>
          <w:szCs w:val="24"/>
        </w:rPr>
        <w:t xml:space="preserve"> cu </w:t>
      </w:r>
      <w:proofErr w:type="spellStart"/>
      <w:r w:rsidRPr="00C15B1C">
        <w:rPr>
          <w:rFonts w:asciiTheme="minorHAnsi" w:hAnsiTheme="minorHAnsi" w:cstheme="minorHAnsi"/>
          <w:color w:val="auto"/>
          <w:sz w:val="24"/>
          <w:szCs w:val="24"/>
        </w:rPr>
        <w:t>excepția</w:t>
      </w:r>
      <w:proofErr w:type="spellEnd"/>
      <w:r w:rsidRPr="00C15B1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C15B1C">
        <w:rPr>
          <w:rFonts w:asciiTheme="minorHAnsi" w:hAnsiTheme="minorHAnsi" w:cstheme="minorHAnsi"/>
          <w:color w:val="auto"/>
          <w:sz w:val="24"/>
          <w:szCs w:val="24"/>
        </w:rPr>
        <w:t>obligațiilor</w:t>
      </w:r>
      <w:proofErr w:type="spellEnd"/>
      <w:r w:rsidRPr="00C15B1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C15B1C">
        <w:rPr>
          <w:rFonts w:asciiTheme="minorHAnsi" w:hAnsiTheme="minorHAnsi" w:cstheme="minorHAnsi"/>
          <w:color w:val="auto"/>
          <w:sz w:val="24"/>
          <w:szCs w:val="24"/>
        </w:rPr>
        <w:t>fiscale</w:t>
      </w:r>
      <w:proofErr w:type="spellEnd"/>
      <w:r w:rsidRPr="00C15B1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C15B1C">
        <w:rPr>
          <w:rFonts w:asciiTheme="minorHAnsi" w:hAnsiTheme="minorHAnsi" w:cstheme="minorHAnsi"/>
          <w:color w:val="auto"/>
          <w:sz w:val="24"/>
          <w:szCs w:val="24"/>
        </w:rPr>
        <w:t>reprezentând</w:t>
      </w:r>
      <w:proofErr w:type="spellEnd"/>
      <w:r w:rsidRPr="00C15B1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C15B1C">
        <w:rPr>
          <w:rFonts w:asciiTheme="minorHAnsi" w:hAnsiTheme="minorHAnsi" w:cstheme="minorHAnsi"/>
          <w:color w:val="auto"/>
          <w:sz w:val="24"/>
          <w:szCs w:val="24"/>
        </w:rPr>
        <w:t>impozit</w:t>
      </w:r>
      <w:proofErr w:type="spellEnd"/>
      <w:r w:rsidRPr="00C15B1C">
        <w:rPr>
          <w:rFonts w:asciiTheme="minorHAnsi" w:hAnsiTheme="minorHAnsi" w:cstheme="minorHAnsi"/>
          <w:color w:val="auto"/>
          <w:sz w:val="24"/>
          <w:szCs w:val="24"/>
        </w:rPr>
        <w:t xml:space="preserve"> pe </w:t>
      </w:r>
      <w:proofErr w:type="spellStart"/>
      <w:r w:rsidRPr="00C15B1C">
        <w:rPr>
          <w:rFonts w:asciiTheme="minorHAnsi" w:hAnsiTheme="minorHAnsi" w:cstheme="minorHAnsi"/>
          <w:color w:val="auto"/>
          <w:sz w:val="24"/>
          <w:szCs w:val="24"/>
        </w:rPr>
        <w:t>venitul</w:t>
      </w:r>
      <w:proofErr w:type="spellEnd"/>
      <w:r w:rsidRPr="00C15B1C">
        <w:rPr>
          <w:rFonts w:asciiTheme="minorHAnsi" w:hAnsiTheme="minorHAnsi" w:cstheme="minorHAnsi"/>
          <w:color w:val="auto"/>
          <w:sz w:val="24"/>
          <w:szCs w:val="24"/>
        </w:rPr>
        <w:t xml:space="preserve"> din </w:t>
      </w:r>
      <w:proofErr w:type="spellStart"/>
      <w:r w:rsidRPr="00C15B1C">
        <w:rPr>
          <w:rFonts w:asciiTheme="minorHAnsi" w:hAnsiTheme="minorHAnsi" w:cstheme="minorHAnsi"/>
          <w:color w:val="auto"/>
          <w:sz w:val="24"/>
          <w:szCs w:val="24"/>
        </w:rPr>
        <w:t>premii</w:t>
      </w:r>
      <w:proofErr w:type="spellEnd"/>
      <w:r w:rsidRPr="00C15B1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C15B1C">
        <w:rPr>
          <w:rFonts w:asciiTheme="minorHAnsi" w:hAnsiTheme="minorHAnsi" w:cstheme="minorHAnsi"/>
          <w:color w:val="auto"/>
          <w:sz w:val="24"/>
          <w:szCs w:val="24"/>
        </w:rPr>
        <w:t>ce</w:t>
      </w:r>
      <w:proofErr w:type="spellEnd"/>
      <w:r w:rsidRPr="00C15B1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C15B1C">
        <w:rPr>
          <w:rFonts w:asciiTheme="minorHAnsi" w:hAnsiTheme="minorHAnsi" w:cstheme="minorHAnsi"/>
          <w:color w:val="auto"/>
          <w:sz w:val="24"/>
          <w:szCs w:val="24"/>
        </w:rPr>
        <w:t>trebuie</w:t>
      </w:r>
      <w:proofErr w:type="spellEnd"/>
      <w:r w:rsidRPr="00C15B1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C15B1C">
        <w:rPr>
          <w:rFonts w:asciiTheme="minorHAnsi" w:hAnsiTheme="minorHAnsi" w:cstheme="minorHAnsi"/>
          <w:color w:val="auto"/>
          <w:sz w:val="24"/>
          <w:szCs w:val="24"/>
        </w:rPr>
        <w:t>reținut</w:t>
      </w:r>
      <w:proofErr w:type="spellEnd"/>
      <w:r w:rsidRPr="00C15B1C">
        <w:rPr>
          <w:rFonts w:asciiTheme="minorHAnsi" w:hAnsiTheme="minorHAnsi" w:cstheme="minorHAnsi"/>
          <w:color w:val="auto"/>
          <w:sz w:val="24"/>
          <w:szCs w:val="24"/>
        </w:rPr>
        <w:t xml:space="preserve"> la </w:t>
      </w:r>
      <w:proofErr w:type="spellStart"/>
      <w:r w:rsidRPr="00C15B1C">
        <w:rPr>
          <w:rFonts w:asciiTheme="minorHAnsi" w:hAnsiTheme="minorHAnsi" w:cstheme="minorHAnsi"/>
          <w:color w:val="auto"/>
          <w:sz w:val="24"/>
          <w:szCs w:val="24"/>
        </w:rPr>
        <w:t>sursă</w:t>
      </w:r>
      <w:proofErr w:type="spellEnd"/>
      <w:r w:rsidRPr="00C15B1C">
        <w:rPr>
          <w:rFonts w:asciiTheme="minorHAnsi" w:hAnsiTheme="minorHAnsi" w:cstheme="minorHAnsi"/>
          <w:color w:val="auto"/>
          <w:sz w:val="24"/>
          <w:szCs w:val="24"/>
        </w:rPr>
        <w:t xml:space="preserve"> de </w:t>
      </w:r>
      <w:proofErr w:type="spellStart"/>
      <w:r w:rsidRPr="00C15B1C">
        <w:rPr>
          <w:rFonts w:asciiTheme="minorHAnsi" w:hAnsiTheme="minorHAnsi" w:cstheme="minorHAnsi"/>
          <w:color w:val="auto"/>
          <w:sz w:val="24"/>
          <w:szCs w:val="24"/>
        </w:rPr>
        <w:t>c</w:t>
      </w:r>
      <w:r>
        <w:rPr>
          <w:rFonts w:asciiTheme="minorHAnsi" w:hAnsiTheme="minorHAnsi" w:cstheme="minorHAnsi"/>
          <w:color w:val="auto"/>
          <w:sz w:val="24"/>
          <w:szCs w:val="24"/>
        </w:rPr>
        <w:t>ă</w:t>
      </w:r>
      <w:r w:rsidRPr="00C15B1C">
        <w:rPr>
          <w:rFonts w:asciiTheme="minorHAnsi" w:hAnsiTheme="minorHAnsi" w:cstheme="minorHAnsi"/>
          <w:color w:val="auto"/>
          <w:sz w:val="24"/>
          <w:szCs w:val="24"/>
        </w:rPr>
        <w:t>tre</w:t>
      </w:r>
      <w:proofErr w:type="spellEnd"/>
      <w:r w:rsidRPr="00C15B1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C15B1C">
        <w:rPr>
          <w:rFonts w:asciiTheme="minorHAnsi" w:hAnsiTheme="minorHAnsi" w:cstheme="minorHAnsi"/>
          <w:color w:val="auto"/>
          <w:sz w:val="24"/>
          <w:szCs w:val="24"/>
        </w:rPr>
        <w:t>Organizator</w:t>
      </w:r>
      <w:proofErr w:type="spellEnd"/>
      <w:r w:rsidRPr="00C15B1C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C15B1C">
        <w:rPr>
          <w:rFonts w:asciiTheme="minorHAnsi" w:hAnsiTheme="minorHAnsi" w:cstheme="minorHAnsi"/>
          <w:color w:val="auto"/>
          <w:sz w:val="24"/>
          <w:szCs w:val="24"/>
        </w:rPr>
        <w:t>după</w:t>
      </w:r>
      <w:proofErr w:type="spellEnd"/>
      <w:r w:rsidRPr="00C15B1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C15B1C">
        <w:rPr>
          <w:rFonts w:asciiTheme="minorHAnsi" w:hAnsiTheme="minorHAnsi" w:cstheme="minorHAnsi"/>
          <w:color w:val="auto"/>
          <w:sz w:val="24"/>
          <w:szCs w:val="24"/>
        </w:rPr>
        <w:t>caz</w:t>
      </w:r>
      <w:proofErr w:type="spellEnd"/>
      <w:r w:rsidRPr="00C15B1C">
        <w:rPr>
          <w:rFonts w:asciiTheme="minorHAnsi" w:hAnsiTheme="minorHAnsi" w:cstheme="minorHAnsi"/>
          <w:color w:val="auto"/>
          <w:sz w:val="24"/>
          <w:szCs w:val="24"/>
        </w:rPr>
        <w:t xml:space="preserve">, conform </w:t>
      </w:r>
      <w:proofErr w:type="spellStart"/>
      <w:r w:rsidRPr="00C15B1C">
        <w:rPr>
          <w:rFonts w:asciiTheme="minorHAnsi" w:hAnsiTheme="minorHAnsi" w:cstheme="minorHAnsi"/>
          <w:color w:val="auto"/>
          <w:sz w:val="24"/>
          <w:szCs w:val="24"/>
        </w:rPr>
        <w:t>prevederilor</w:t>
      </w:r>
      <w:proofErr w:type="spellEnd"/>
      <w:r w:rsidRPr="00C15B1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C15B1C">
        <w:rPr>
          <w:rFonts w:asciiTheme="minorHAnsi" w:hAnsiTheme="minorHAnsi" w:cstheme="minorHAnsi"/>
          <w:color w:val="auto"/>
          <w:sz w:val="24"/>
          <w:szCs w:val="24"/>
        </w:rPr>
        <w:t>legale</w:t>
      </w:r>
      <w:proofErr w:type="spellEnd"/>
      <w:r w:rsidRPr="00C15B1C">
        <w:rPr>
          <w:rFonts w:asciiTheme="minorHAnsi" w:hAnsiTheme="minorHAnsi" w:cstheme="minorHAnsi"/>
          <w:color w:val="auto"/>
          <w:sz w:val="24"/>
          <w:szCs w:val="24"/>
        </w:rPr>
        <w:t xml:space="preserve"> in </w:t>
      </w:r>
      <w:proofErr w:type="spellStart"/>
      <w:r w:rsidRPr="00C15B1C">
        <w:rPr>
          <w:rFonts w:asciiTheme="minorHAnsi" w:hAnsiTheme="minorHAnsi" w:cstheme="minorHAnsi"/>
          <w:color w:val="auto"/>
          <w:sz w:val="24"/>
          <w:szCs w:val="24"/>
        </w:rPr>
        <w:t>vigoare</w:t>
      </w:r>
      <w:proofErr w:type="spellEnd"/>
      <w:r w:rsidR="0099402C" w:rsidRPr="00784639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30AA6C5E" w14:textId="6EE4F4B8" w:rsidR="003C0C2F" w:rsidRPr="00D918FB" w:rsidRDefault="003C0C2F" w:rsidP="00264A2B">
      <w:pPr>
        <w:pStyle w:val="Heading1"/>
        <w:keepNext w:val="0"/>
        <w:keepLines w:val="0"/>
        <w:jc w:val="both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proofErr w:type="spellStart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>Secțiunea</w:t>
      </w:r>
      <w:proofErr w:type="spellEnd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11: </w:t>
      </w:r>
      <w:proofErr w:type="spellStart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>Limitarea</w:t>
      </w:r>
      <w:proofErr w:type="spellEnd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proofErr w:type="spellStart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>răspunderii</w:t>
      </w:r>
      <w:proofErr w:type="spellEnd"/>
    </w:p>
    <w:p w14:paraId="60B8206B" w14:textId="7698F5A0" w:rsidR="002D1219" w:rsidRPr="00784639" w:rsidRDefault="002D1219" w:rsidP="00264A2B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Organizatorul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este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îndreptățit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să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ia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toate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măsurile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necesare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caz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de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tentativ</w:t>
      </w:r>
      <w:r w:rsidR="00B66FDE">
        <w:rPr>
          <w:rFonts w:asciiTheme="minorHAnsi" w:hAnsiTheme="minorHAnsi" w:cstheme="minorHAnsi"/>
          <w:color w:val="auto"/>
          <w:sz w:val="24"/>
          <w:szCs w:val="24"/>
        </w:rPr>
        <w:t>ă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de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fraudă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abuz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sau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orice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B66FDE">
        <w:rPr>
          <w:rFonts w:asciiTheme="minorHAnsi" w:hAnsiTheme="minorHAnsi" w:cstheme="minorHAnsi"/>
          <w:color w:val="auto"/>
          <w:sz w:val="24"/>
          <w:szCs w:val="24"/>
        </w:rPr>
        <w:t>alte</w:t>
      </w:r>
      <w:proofErr w:type="spellEnd"/>
      <w:r w:rsidR="00B66FD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tentative care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ar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putea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afecta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imaginea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Organ</w:t>
      </w:r>
      <w:r w:rsidR="00AA2CCA">
        <w:rPr>
          <w:rFonts w:asciiTheme="minorHAnsi" w:hAnsiTheme="minorHAnsi" w:cstheme="minorHAnsi"/>
          <w:color w:val="auto"/>
          <w:sz w:val="24"/>
          <w:szCs w:val="24"/>
        </w:rPr>
        <w:t>i</w:t>
      </w:r>
      <w:r w:rsidRPr="00784639">
        <w:rPr>
          <w:rFonts w:asciiTheme="minorHAnsi" w:hAnsiTheme="minorHAnsi" w:cstheme="minorHAnsi"/>
          <w:color w:val="auto"/>
          <w:sz w:val="24"/>
          <w:szCs w:val="24"/>
        </w:rPr>
        <w:t>zatorului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și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>/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sau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colaboratorilor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săi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implicați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organizarea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Campaniei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608D169A" w14:textId="4A053E31" w:rsidR="002D1219" w:rsidRPr="00784639" w:rsidRDefault="002D1219" w:rsidP="00264A2B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Organizatorul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Campaniei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, nu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își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asumă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răspunderea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inclusiv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dar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f</w:t>
      </w:r>
      <w:r w:rsidR="00AA2CCA">
        <w:rPr>
          <w:rFonts w:asciiTheme="minorHAnsi" w:hAnsiTheme="minorHAnsi" w:cstheme="minorHAnsi"/>
          <w:color w:val="auto"/>
          <w:sz w:val="24"/>
          <w:szCs w:val="24"/>
        </w:rPr>
        <w:t>ă</w:t>
      </w:r>
      <w:r w:rsidRPr="00784639">
        <w:rPr>
          <w:rFonts w:asciiTheme="minorHAnsi" w:hAnsiTheme="minorHAnsi" w:cstheme="minorHAnsi"/>
          <w:color w:val="auto"/>
          <w:sz w:val="24"/>
          <w:szCs w:val="24"/>
        </w:rPr>
        <w:t>ră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a se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limita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la,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pentru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16FAB3E3" w14:textId="29CD6BF7" w:rsidR="002D1219" w:rsidRPr="00784639" w:rsidRDefault="002D1219" w:rsidP="00264A2B">
      <w:pPr>
        <w:pStyle w:val="Heading3"/>
        <w:keepNext w:val="0"/>
        <w:keepLines w:val="0"/>
        <w:numPr>
          <w:ilvl w:val="2"/>
          <w:numId w:val="19"/>
        </w:numPr>
        <w:ind w:left="1440" w:hanging="360"/>
        <w:jc w:val="both"/>
        <w:rPr>
          <w:rFonts w:asciiTheme="minorHAnsi" w:hAnsiTheme="minorHAnsi" w:cstheme="minorHAnsi"/>
          <w:color w:val="auto"/>
        </w:rPr>
      </w:pPr>
      <w:proofErr w:type="spellStart"/>
      <w:r w:rsidRPr="00784639">
        <w:rPr>
          <w:rFonts w:asciiTheme="minorHAnsi" w:hAnsiTheme="minorHAnsi" w:cstheme="minorHAnsi"/>
          <w:color w:val="auto"/>
        </w:rPr>
        <w:t>Pierderile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784639">
        <w:rPr>
          <w:rFonts w:asciiTheme="minorHAnsi" w:hAnsiTheme="minorHAnsi" w:cstheme="minorHAnsi"/>
          <w:color w:val="auto"/>
        </w:rPr>
        <w:t>întârzierile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sau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orice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alte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probleme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la </w:t>
      </w:r>
      <w:proofErr w:type="spellStart"/>
      <w:r w:rsidRPr="00784639">
        <w:rPr>
          <w:rFonts w:asciiTheme="minorHAnsi" w:hAnsiTheme="minorHAnsi" w:cstheme="minorHAnsi"/>
          <w:color w:val="auto"/>
        </w:rPr>
        <w:t>înscrierea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Campanie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784639">
        <w:rPr>
          <w:rFonts w:asciiTheme="minorHAnsi" w:hAnsiTheme="minorHAnsi" w:cstheme="minorHAnsi"/>
          <w:color w:val="auto"/>
        </w:rPr>
        <w:t>cauzate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de </w:t>
      </w:r>
      <w:proofErr w:type="spellStart"/>
      <w:r w:rsidRPr="00784639">
        <w:rPr>
          <w:rFonts w:asciiTheme="minorHAnsi" w:hAnsiTheme="minorHAnsi" w:cstheme="minorHAnsi"/>
          <w:color w:val="auto"/>
        </w:rPr>
        <w:t>providerul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de internet </w:t>
      </w:r>
      <w:proofErr w:type="spellStart"/>
      <w:r w:rsidRPr="00784639">
        <w:rPr>
          <w:rFonts w:asciiTheme="minorHAnsi" w:hAnsiTheme="minorHAnsi" w:cstheme="minorHAnsi"/>
          <w:color w:val="auto"/>
        </w:rPr>
        <w:t>sau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de </w:t>
      </w:r>
      <w:proofErr w:type="spellStart"/>
      <w:r w:rsidRPr="00784639">
        <w:rPr>
          <w:rFonts w:asciiTheme="minorHAnsi" w:hAnsiTheme="minorHAnsi" w:cstheme="minorHAnsi"/>
          <w:color w:val="auto"/>
        </w:rPr>
        <w:t>conexiunea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la internet a </w:t>
      </w:r>
      <w:proofErr w:type="spellStart"/>
      <w:r w:rsidRPr="00784639">
        <w:rPr>
          <w:rFonts w:asciiTheme="minorHAnsi" w:hAnsiTheme="minorHAnsi" w:cstheme="minorHAnsi"/>
          <w:color w:val="auto"/>
        </w:rPr>
        <w:t>persoanei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care </w:t>
      </w:r>
      <w:proofErr w:type="spellStart"/>
      <w:r w:rsidRPr="00784639">
        <w:rPr>
          <w:rFonts w:asciiTheme="minorHAnsi" w:hAnsiTheme="minorHAnsi" w:cstheme="minorHAnsi"/>
          <w:color w:val="auto"/>
        </w:rPr>
        <w:t>dorește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să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se </w:t>
      </w:r>
      <w:proofErr w:type="spellStart"/>
      <w:r w:rsidRPr="00784639">
        <w:rPr>
          <w:rFonts w:asciiTheme="minorHAnsi" w:hAnsiTheme="minorHAnsi" w:cstheme="minorHAnsi"/>
          <w:color w:val="auto"/>
        </w:rPr>
        <w:t>înscrie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proofErr w:type="gramStart"/>
      <w:r w:rsidRPr="00784639">
        <w:rPr>
          <w:rFonts w:asciiTheme="minorHAnsi" w:hAnsiTheme="minorHAnsi" w:cstheme="minorHAnsi"/>
          <w:color w:val="auto"/>
        </w:rPr>
        <w:t>Campanie</w:t>
      </w:r>
      <w:proofErr w:type="spellEnd"/>
      <w:r w:rsidR="00B66FDE">
        <w:rPr>
          <w:rFonts w:asciiTheme="minorHAnsi" w:hAnsiTheme="minorHAnsi" w:cstheme="minorHAnsi"/>
          <w:color w:val="auto"/>
        </w:rPr>
        <w:t>;</w:t>
      </w:r>
      <w:proofErr w:type="gramEnd"/>
    </w:p>
    <w:p w14:paraId="4ED1B8AD" w14:textId="3688132B" w:rsidR="002D1219" w:rsidRPr="00784639" w:rsidRDefault="002D1219" w:rsidP="00264A2B">
      <w:pPr>
        <w:pStyle w:val="Heading3"/>
        <w:keepNext w:val="0"/>
        <w:keepLines w:val="0"/>
        <w:numPr>
          <w:ilvl w:val="2"/>
          <w:numId w:val="19"/>
        </w:numPr>
        <w:ind w:left="1440" w:hanging="360"/>
        <w:jc w:val="both"/>
        <w:rPr>
          <w:rFonts w:asciiTheme="minorHAnsi" w:hAnsiTheme="minorHAnsi" w:cstheme="minorHAnsi"/>
          <w:color w:val="auto"/>
        </w:rPr>
      </w:pPr>
      <w:proofErr w:type="spellStart"/>
      <w:r w:rsidRPr="00784639">
        <w:rPr>
          <w:rFonts w:asciiTheme="minorHAnsi" w:hAnsiTheme="minorHAnsi" w:cstheme="minorHAnsi"/>
          <w:color w:val="auto"/>
        </w:rPr>
        <w:t>Întreruperile</w:t>
      </w:r>
      <w:proofErr w:type="spellEnd"/>
      <w:r w:rsidRPr="00784639">
        <w:rPr>
          <w:rFonts w:asciiTheme="minorHAnsi" w:hAnsiTheme="minorHAnsi" w:cstheme="minorHAnsi"/>
          <w:color w:val="auto"/>
        </w:rPr>
        <w:t>/</w:t>
      </w:r>
      <w:proofErr w:type="spellStart"/>
      <w:r w:rsidRPr="00784639">
        <w:rPr>
          <w:rFonts w:asciiTheme="minorHAnsi" w:hAnsiTheme="minorHAnsi" w:cstheme="minorHAnsi"/>
          <w:color w:val="auto"/>
        </w:rPr>
        <w:t>disfuncționalitățile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neanunțate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ale </w:t>
      </w:r>
      <w:proofErr w:type="spellStart"/>
      <w:r w:rsidRPr="00784639">
        <w:rPr>
          <w:rFonts w:asciiTheme="minorHAnsi" w:hAnsiTheme="minorHAnsi" w:cstheme="minorHAnsi"/>
          <w:color w:val="auto"/>
        </w:rPr>
        <w:t>providerului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de internet </w:t>
      </w:r>
      <w:proofErr w:type="spellStart"/>
      <w:r w:rsidRPr="00784639">
        <w:rPr>
          <w:rFonts w:asciiTheme="minorHAnsi" w:hAnsiTheme="minorHAnsi" w:cstheme="minorHAnsi"/>
          <w:color w:val="auto"/>
        </w:rPr>
        <w:t>sau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blocarea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accesului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intern </w:t>
      </w:r>
      <w:proofErr w:type="spellStart"/>
      <w:r w:rsidRPr="00784639">
        <w:rPr>
          <w:rFonts w:asciiTheme="minorHAnsi" w:hAnsiTheme="minorHAnsi" w:cstheme="minorHAnsi"/>
          <w:color w:val="auto"/>
        </w:rPr>
        <w:t>datorită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aglomer</w:t>
      </w:r>
      <w:r w:rsidR="00415FF1">
        <w:rPr>
          <w:rFonts w:asciiTheme="minorHAnsi" w:hAnsiTheme="minorHAnsi" w:cstheme="minorHAnsi"/>
          <w:color w:val="auto"/>
        </w:rPr>
        <w:t>ă</w:t>
      </w:r>
      <w:r w:rsidRPr="00784639">
        <w:rPr>
          <w:rFonts w:asciiTheme="minorHAnsi" w:hAnsiTheme="minorHAnsi" w:cstheme="minorHAnsi"/>
          <w:color w:val="auto"/>
        </w:rPr>
        <w:t>rii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rețelelor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pe </w:t>
      </w:r>
      <w:proofErr w:type="spellStart"/>
      <w:r w:rsidRPr="00784639">
        <w:rPr>
          <w:rFonts w:asciiTheme="minorHAnsi" w:hAnsiTheme="minorHAnsi" w:cstheme="minorHAnsi"/>
          <w:color w:val="auto"/>
        </w:rPr>
        <w:t>perioade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de </w:t>
      </w:r>
      <w:proofErr w:type="spellStart"/>
      <w:r w:rsidRPr="00784639">
        <w:rPr>
          <w:rFonts w:asciiTheme="minorHAnsi" w:hAnsiTheme="minorHAnsi" w:cstheme="minorHAnsi"/>
          <w:color w:val="auto"/>
        </w:rPr>
        <w:t>trafic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proofErr w:type="gramStart"/>
      <w:r w:rsidRPr="00784639">
        <w:rPr>
          <w:rFonts w:asciiTheme="minorHAnsi" w:hAnsiTheme="minorHAnsi" w:cstheme="minorHAnsi"/>
          <w:color w:val="auto"/>
        </w:rPr>
        <w:t>intens</w:t>
      </w:r>
      <w:proofErr w:type="spellEnd"/>
      <w:r w:rsidRPr="00784639">
        <w:rPr>
          <w:rFonts w:asciiTheme="minorHAnsi" w:hAnsiTheme="minorHAnsi" w:cstheme="minorHAnsi"/>
          <w:color w:val="auto"/>
        </w:rPr>
        <w:t>;</w:t>
      </w:r>
      <w:proofErr w:type="gramEnd"/>
    </w:p>
    <w:p w14:paraId="4B171C02" w14:textId="110B8643" w:rsidR="002D1219" w:rsidRPr="00784639" w:rsidRDefault="00431580" w:rsidP="00264A2B">
      <w:pPr>
        <w:pStyle w:val="Heading3"/>
        <w:keepNext w:val="0"/>
        <w:keepLines w:val="0"/>
        <w:numPr>
          <w:ilvl w:val="2"/>
          <w:numId w:val="19"/>
        </w:numPr>
        <w:ind w:left="1440" w:hanging="360"/>
        <w:jc w:val="both"/>
        <w:rPr>
          <w:rFonts w:asciiTheme="minorHAnsi" w:hAnsiTheme="minorHAnsi" w:cstheme="minorHAnsi"/>
          <w:color w:val="auto"/>
        </w:rPr>
      </w:pPr>
      <w:proofErr w:type="spellStart"/>
      <w:r w:rsidRPr="00784639">
        <w:rPr>
          <w:rFonts w:asciiTheme="minorHAnsi" w:hAnsiTheme="minorHAnsi" w:cstheme="minorHAnsi"/>
          <w:color w:val="auto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cazul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activităților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de </w:t>
      </w:r>
      <w:proofErr w:type="spellStart"/>
      <w:r w:rsidRPr="00784639">
        <w:rPr>
          <w:rFonts w:asciiTheme="minorHAnsi" w:hAnsiTheme="minorHAnsi" w:cstheme="minorHAnsi"/>
          <w:color w:val="auto"/>
        </w:rPr>
        <w:t>mentenanță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care nu pot fi </w:t>
      </w:r>
      <w:proofErr w:type="spellStart"/>
      <w:r w:rsidRPr="00784639">
        <w:rPr>
          <w:rFonts w:asciiTheme="minorHAnsi" w:hAnsiTheme="minorHAnsi" w:cstheme="minorHAnsi"/>
          <w:color w:val="auto"/>
        </w:rPr>
        <w:t>amânate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784639">
        <w:rPr>
          <w:rFonts w:asciiTheme="minorHAnsi" w:hAnsiTheme="minorHAnsi" w:cstheme="minorHAnsi"/>
          <w:color w:val="auto"/>
        </w:rPr>
        <w:t>desfășurate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de </w:t>
      </w:r>
      <w:proofErr w:type="spellStart"/>
      <w:r w:rsidRPr="00784639">
        <w:rPr>
          <w:rFonts w:asciiTheme="minorHAnsi" w:hAnsiTheme="minorHAnsi" w:cstheme="minorHAnsi"/>
          <w:color w:val="auto"/>
        </w:rPr>
        <w:t>către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operatorii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serviciilor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de internet, precum </w:t>
      </w:r>
      <w:proofErr w:type="spellStart"/>
      <w:r w:rsidRPr="00784639">
        <w:rPr>
          <w:rFonts w:asciiTheme="minorHAnsi" w:hAnsiTheme="minorHAnsi" w:cstheme="minorHAnsi"/>
          <w:color w:val="auto"/>
        </w:rPr>
        <w:t>și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a </w:t>
      </w:r>
      <w:proofErr w:type="spellStart"/>
      <w:r w:rsidRPr="00784639">
        <w:rPr>
          <w:rFonts w:asciiTheme="minorHAnsi" w:hAnsiTheme="minorHAnsi" w:cstheme="minorHAnsi"/>
          <w:color w:val="auto"/>
        </w:rPr>
        <w:t>serverelor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ce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g</w:t>
      </w:r>
      <w:r w:rsidR="002707BE">
        <w:rPr>
          <w:rFonts w:asciiTheme="minorHAnsi" w:hAnsiTheme="minorHAnsi" w:cstheme="minorHAnsi"/>
          <w:color w:val="auto"/>
          <w:lang w:val="ro-RO"/>
        </w:rPr>
        <w:t>ă</w:t>
      </w:r>
      <w:proofErr w:type="spellStart"/>
      <w:r w:rsidRPr="00784639">
        <w:rPr>
          <w:rFonts w:asciiTheme="minorHAnsi" w:hAnsiTheme="minorHAnsi" w:cstheme="minorHAnsi"/>
          <w:color w:val="auto"/>
        </w:rPr>
        <w:t>zduiesc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website-</w:t>
      </w:r>
      <w:proofErr w:type="spellStart"/>
      <w:r w:rsidRPr="00784639">
        <w:rPr>
          <w:rFonts w:asciiTheme="minorHAnsi" w:hAnsiTheme="minorHAnsi" w:cstheme="minorHAnsi"/>
          <w:color w:val="auto"/>
        </w:rPr>
        <w:t>ul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784639">
        <w:rPr>
          <w:rFonts w:asciiTheme="minorHAnsi" w:hAnsiTheme="minorHAnsi" w:cstheme="minorHAnsi"/>
          <w:color w:val="auto"/>
        </w:rPr>
        <w:t>dacă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prin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acestea</w:t>
      </w:r>
      <w:proofErr w:type="spellEnd"/>
      <w:r w:rsidRPr="00784639">
        <w:rPr>
          <w:rFonts w:asciiTheme="minorHAnsi" w:hAnsiTheme="minorHAnsi" w:cstheme="minorHAnsi"/>
          <w:color w:val="auto"/>
        </w:rPr>
        <w:t>, website-</w:t>
      </w:r>
      <w:proofErr w:type="spellStart"/>
      <w:r w:rsidRPr="00784639">
        <w:rPr>
          <w:rFonts w:asciiTheme="minorHAnsi" w:hAnsiTheme="minorHAnsi" w:cstheme="minorHAnsi"/>
          <w:color w:val="auto"/>
        </w:rPr>
        <w:t>ul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nu </w:t>
      </w:r>
      <w:proofErr w:type="spellStart"/>
      <w:r w:rsidRPr="00784639">
        <w:rPr>
          <w:rFonts w:asciiTheme="minorHAnsi" w:hAnsiTheme="minorHAnsi" w:cstheme="minorHAnsi"/>
          <w:color w:val="auto"/>
        </w:rPr>
        <w:t>poate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fi </w:t>
      </w:r>
      <w:proofErr w:type="spellStart"/>
      <w:r w:rsidRPr="00784639">
        <w:rPr>
          <w:rFonts w:asciiTheme="minorHAnsi" w:hAnsiTheme="minorHAnsi" w:cstheme="minorHAnsi"/>
          <w:color w:val="auto"/>
        </w:rPr>
        <w:t>accesat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pentru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efectuarea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înscrierilor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proofErr w:type="gramStart"/>
      <w:r w:rsidRPr="00784639">
        <w:rPr>
          <w:rFonts w:asciiTheme="minorHAnsi" w:hAnsiTheme="minorHAnsi" w:cstheme="minorHAnsi"/>
          <w:color w:val="auto"/>
        </w:rPr>
        <w:t>Campanie</w:t>
      </w:r>
      <w:proofErr w:type="spellEnd"/>
      <w:r w:rsidRPr="00784639">
        <w:rPr>
          <w:rFonts w:asciiTheme="minorHAnsi" w:hAnsiTheme="minorHAnsi" w:cstheme="minorHAnsi"/>
          <w:color w:val="auto"/>
        </w:rPr>
        <w:t>;</w:t>
      </w:r>
      <w:proofErr w:type="gramEnd"/>
    </w:p>
    <w:p w14:paraId="0FE228D7" w14:textId="31420B21" w:rsidR="00431580" w:rsidRPr="00784639" w:rsidRDefault="00AB01CD" w:rsidP="00264A2B">
      <w:pPr>
        <w:pStyle w:val="Heading3"/>
        <w:keepNext w:val="0"/>
        <w:keepLines w:val="0"/>
        <w:numPr>
          <w:ilvl w:val="2"/>
          <w:numId w:val="19"/>
        </w:numPr>
        <w:ind w:left="1440" w:hanging="360"/>
        <w:jc w:val="both"/>
        <w:rPr>
          <w:rFonts w:asciiTheme="minorHAnsi" w:hAnsiTheme="minorHAnsi" w:cstheme="minorHAnsi"/>
          <w:color w:val="auto"/>
        </w:rPr>
      </w:pPr>
      <w:proofErr w:type="spellStart"/>
      <w:r w:rsidRPr="00784639">
        <w:rPr>
          <w:rFonts w:asciiTheme="minorHAnsi" w:hAnsiTheme="minorHAnsi" w:cstheme="minorHAnsi"/>
          <w:color w:val="auto"/>
        </w:rPr>
        <w:t>Î</w:t>
      </w:r>
      <w:r w:rsidR="00431580" w:rsidRPr="00784639">
        <w:rPr>
          <w:rFonts w:asciiTheme="minorHAnsi" w:hAnsiTheme="minorHAnsi" w:cstheme="minorHAnsi"/>
          <w:color w:val="auto"/>
        </w:rPr>
        <w:t>n</w:t>
      </w:r>
      <w:proofErr w:type="spellEnd"/>
      <w:r w:rsidR="00431580"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431580" w:rsidRPr="00784639">
        <w:rPr>
          <w:rFonts w:asciiTheme="minorHAnsi" w:hAnsiTheme="minorHAnsi" w:cstheme="minorHAnsi"/>
          <w:color w:val="auto"/>
        </w:rPr>
        <w:t>situațiile</w:t>
      </w:r>
      <w:proofErr w:type="spellEnd"/>
      <w:r w:rsidR="00431580"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431580" w:rsidRPr="00784639">
        <w:rPr>
          <w:rFonts w:asciiTheme="minorHAnsi" w:hAnsiTheme="minorHAnsi" w:cstheme="minorHAnsi"/>
          <w:color w:val="auto"/>
        </w:rPr>
        <w:t>în</w:t>
      </w:r>
      <w:proofErr w:type="spellEnd"/>
      <w:r w:rsidR="00431580" w:rsidRPr="00784639">
        <w:rPr>
          <w:rFonts w:asciiTheme="minorHAnsi" w:hAnsiTheme="minorHAnsi" w:cstheme="minorHAnsi"/>
          <w:color w:val="auto"/>
        </w:rPr>
        <w:t xml:space="preserve"> care </w:t>
      </w:r>
      <w:proofErr w:type="spellStart"/>
      <w:r w:rsidR="00431580" w:rsidRPr="00784639">
        <w:rPr>
          <w:rFonts w:asciiTheme="minorHAnsi" w:hAnsiTheme="minorHAnsi" w:cstheme="minorHAnsi"/>
          <w:color w:val="auto"/>
        </w:rPr>
        <w:t>Participanții</w:t>
      </w:r>
      <w:proofErr w:type="spellEnd"/>
      <w:r w:rsidR="00431580" w:rsidRPr="00784639">
        <w:rPr>
          <w:rFonts w:asciiTheme="minorHAnsi" w:hAnsiTheme="minorHAnsi" w:cstheme="minorHAnsi"/>
          <w:color w:val="auto"/>
        </w:rPr>
        <w:t xml:space="preserve"> nu pot </w:t>
      </w:r>
      <w:proofErr w:type="spellStart"/>
      <w:r w:rsidR="00431580" w:rsidRPr="00784639">
        <w:rPr>
          <w:rFonts w:asciiTheme="minorHAnsi" w:hAnsiTheme="minorHAnsi" w:cstheme="minorHAnsi"/>
          <w:color w:val="auto"/>
        </w:rPr>
        <w:t>accesa</w:t>
      </w:r>
      <w:proofErr w:type="spellEnd"/>
      <w:r w:rsidR="00431580" w:rsidRPr="00784639">
        <w:rPr>
          <w:rFonts w:asciiTheme="minorHAnsi" w:hAnsiTheme="minorHAnsi" w:cstheme="minorHAnsi"/>
          <w:color w:val="auto"/>
        </w:rPr>
        <w:t xml:space="preserve"> website-</w:t>
      </w:r>
      <w:proofErr w:type="spellStart"/>
      <w:r w:rsidR="00431580" w:rsidRPr="00784639">
        <w:rPr>
          <w:rFonts w:asciiTheme="minorHAnsi" w:hAnsiTheme="minorHAnsi" w:cstheme="minorHAnsi"/>
          <w:color w:val="auto"/>
        </w:rPr>
        <w:t>ul</w:t>
      </w:r>
      <w:proofErr w:type="spellEnd"/>
      <w:r w:rsidR="00431580" w:rsidRPr="00784639">
        <w:rPr>
          <w:rFonts w:asciiTheme="minorHAnsi" w:hAnsiTheme="minorHAnsi" w:cstheme="minorHAnsi"/>
          <w:color w:val="auto"/>
        </w:rPr>
        <w:t xml:space="preserve"> din motive </w:t>
      </w:r>
      <w:proofErr w:type="spellStart"/>
      <w:r w:rsidR="00431580" w:rsidRPr="00784639">
        <w:rPr>
          <w:rFonts w:asciiTheme="minorHAnsi" w:hAnsiTheme="minorHAnsi" w:cstheme="minorHAnsi"/>
          <w:color w:val="auto"/>
        </w:rPr>
        <w:t>independente</w:t>
      </w:r>
      <w:proofErr w:type="spellEnd"/>
      <w:r w:rsidR="00431580" w:rsidRPr="00784639">
        <w:rPr>
          <w:rFonts w:asciiTheme="minorHAnsi" w:hAnsiTheme="minorHAnsi" w:cstheme="minorHAnsi"/>
          <w:color w:val="auto"/>
        </w:rPr>
        <w:t xml:space="preserve"> de </w:t>
      </w:r>
      <w:proofErr w:type="spellStart"/>
      <w:proofErr w:type="gramStart"/>
      <w:r w:rsidR="00431580" w:rsidRPr="00784639">
        <w:rPr>
          <w:rFonts w:asciiTheme="minorHAnsi" w:hAnsiTheme="minorHAnsi" w:cstheme="minorHAnsi"/>
          <w:color w:val="auto"/>
        </w:rPr>
        <w:t>Organizator</w:t>
      </w:r>
      <w:proofErr w:type="spellEnd"/>
      <w:r w:rsidR="00B66FDE">
        <w:rPr>
          <w:rFonts w:asciiTheme="minorHAnsi" w:hAnsiTheme="minorHAnsi" w:cstheme="minorHAnsi"/>
          <w:color w:val="auto"/>
        </w:rPr>
        <w:t>;</w:t>
      </w:r>
      <w:proofErr w:type="gramEnd"/>
    </w:p>
    <w:p w14:paraId="3D0EE956" w14:textId="411FA927" w:rsidR="00431580" w:rsidRPr="00784639" w:rsidRDefault="00AB01CD" w:rsidP="00264A2B">
      <w:pPr>
        <w:pStyle w:val="Heading3"/>
        <w:keepNext w:val="0"/>
        <w:keepLines w:val="0"/>
        <w:numPr>
          <w:ilvl w:val="2"/>
          <w:numId w:val="19"/>
        </w:numPr>
        <w:ind w:left="1440" w:hanging="360"/>
        <w:jc w:val="both"/>
        <w:rPr>
          <w:rFonts w:asciiTheme="minorHAnsi" w:hAnsiTheme="minorHAnsi" w:cstheme="minorHAnsi"/>
          <w:color w:val="auto"/>
        </w:rPr>
      </w:pPr>
      <w:proofErr w:type="spellStart"/>
      <w:r w:rsidRPr="00784639">
        <w:rPr>
          <w:rFonts w:asciiTheme="minorHAnsi" w:hAnsiTheme="minorHAnsi" w:cstheme="minorHAnsi"/>
          <w:color w:val="auto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caz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de </w:t>
      </w:r>
      <w:proofErr w:type="spellStart"/>
      <w:r w:rsidRPr="00784639">
        <w:rPr>
          <w:rFonts w:asciiTheme="minorHAnsi" w:hAnsiTheme="minorHAnsi" w:cstheme="minorHAnsi"/>
          <w:color w:val="auto"/>
        </w:rPr>
        <w:t>forță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proofErr w:type="gramStart"/>
      <w:r w:rsidRPr="00784639">
        <w:rPr>
          <w:rFonts w:asciiTheme="minorHAnsi" w:hAnsiTheme="minorHAnsi" w:cstheme="minorHAnsi"/>
          <w:color w:val="auto"/>
        </w:rPr>
        <w:t>majoră</w:t>
      </w:r>
      <w:proofErr w:type="spellEnd"/>
      <w:r w:rsidR="00B66FDE">
        <w:rPr>
          <w:rFonts w:asciiTheme="minorHAnsi" w:hAnsiTheme="minorHAnsi" w:cstheme="minorHAnsi"/>
          <w:color w:val="auto"/>
        </w:rPr>
        <w:t>;</w:t>
      </w:r>
      <w:proofErr w:type="gramEnd"/>
    </w:p>
    <w:p w14:paraId="59DAD346" w14:textId="7D316A52" w:rsidR="00AB01CD" w:rsidRPr="00784639" w:rsidRDefault="00AB01CD" w:rsidP="00264A2B">
      <w:pPr>
        <w:pStyle w:val="Heading3"/>
        <w:keepNext w:val="0"/>
        <w:keepLines w:val="0"/>
        <w:numPr>
          <w:ilvl w:val="2"/>
          <w:numId w:val="19"/>
        </w:numPr>
        <w:ind w:left="1440" w:hanging="360"/>
        <w:jc w:val="both"/>
        <w:rPr>
          <w:rFonts w:asciiTheme="minorHAnsi" w:hAnsiTheme="minorHAnsi" w:cstheme="minorHAnsi"/>
          <w:color w:val="auto"/>
        </w:rPr>
      </w:pPr>
      <w:proofErr w:type="spellStart"/>
      <w:r w:rsidRPr="00784639">
        <w:rPr>
          <w:rFonts w:asciiTheme="minorHAnsi" w:hAnsiTheme="minorHAnsi" w:cstheme="minorHAnsi"/>
          <w:color w:val="auto"/>
        </w:rPr>
        <w:t>Dacă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înscrierile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Campanie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au </w:t>
      </w:r>
      <w:proofErr w:type="spellStart"/>
      <w:r w:rsidRPr="00784639">
        <w:rPr>
          <w:rFonts w:asciiTheme="minorHAnsi" w:hAnsiTheme="minorHAnsi" w:cstheme="minorHAnsi"/>
          <w:color w:val="auto"/>
        </w:rPr>
        <w:t>fost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efectuate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pe </w:t>
      </w:r>
      <w:proofErr w:type="spellStart"/>
      <w:r w:rsidRPr="00784639">
        <w:rPr>
          <w:rFonts w:asciiTheme="minorHAnsi" w:hAnsiTheme="minorHAnsi" w:cstheme="minorHAnsi"/>
          <w:color w:val="auto"/>
        </w:rPr>
        <w:t>bază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de </w:t>
      </w:r>
      <w:proofErr w:type="spellStart"/>
      <w:r w:rsidRPr="00784639">
        <w:rPr>
          <w:rFonts w:asciiTheme="minorHAnsi" w:hAnsiTheme="minorHAnsi" w:cstheme="minorHAnsi"/>
          <w:color w:val="auto"/>
        </w:rPr>
        <w:t>informații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false, </w:t>
      </w:r>
      <w:proofErr w:type="spellStart"/>
      <w:r w:rsidRPr="00784639">
        <w:rPr>
          <w:rFonts w:asciiTheme="minorHAnsi" w:hAnsiTheme="minorHAnsi" w:cstheme="minorHAnsi"/>
          <w:color w:val="auto"/>
        </w:rPr>
        <w:t>viciate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784639">
        <w:rPr>
          <w:rFonts w:asciiTheme="minorHAnsi" w:hAnsiTheme="minorHAnsi" w:cstheme="minorHAnsi"/>
          <w:color w:val="auto"/>
        </w:rPr>
        <w:t>eronate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, incomplete, </w:t>
      </w:r>
      <w:proofErr w:type="spellStart"/>
      <w:r w:rsidRPr="00784639">
        <w:rPr>
          <w:rFonts w:asciiTheme="minorHAnsi" w:hAnsiTheme="minorHAnsi" w:cstheme="minorHAnsi"/>
          <w:color w:val="auto"/>
        </w:rPr>
        <w:t>inexacte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sau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proofErr w:type="gramStart"/>
      <w:r w:rsidRPr="00784639">
        <w:rPr>
          <w:rFonts w:asciiTheme="minorHAnsi" w:hAnsiTheme="minorHAnsi" w:cstheme="minorHAnsi"/>
          <w:color w:val="auto"/>
        </w:rPr>
        <w:t>incorecte</w:t>
      </w:r>
      <w:proofErr w:type="spellEnd"/>
      <w:r w:rsidR="00B66FDE">
        <w:rPr>
          <w:rFonts w:asciiTheme="minorHAnsi" w:hAnsiTheme="minorHAnsi" w:cstheme="minorHAnsi"/>
          <w:color w:val="auto"/>
        </w:rPr>
        <w:t>;</w:t>
      </w:r>
      <w:proofErr w:type="gramEnd"/>
    </w:p>
    <w:p w14:paraId="3D5E84F1" w14:textId="18F0F16F" w:rsidR="00B336D4" w:rsidRPr="00784639" w:rsidRDefault="00B336D4" w:rsidP="00264A2B">
      <w:pPr>
        <w:pStyle w:val="Heading3"/>
        <w:keepNext w:val="0"/>
        <w:keepLines w:val="0"/>
        <w:numPr>
          <w:ilvl w:val="2"/>
          <w:numId w:val="19"/>
        </w:numPr>
        <w:ind w:left="1440" w:hanging="360"/>
        <w:jc w:val="both"/>
        <w:rPr>
          <w:rFonts w:asciiTheme="minorHAnsi" w:hAnsiTheme="minorHAnsi" w:cstheme="minorHAnsi"/>
          <w:color w:val="auto"/>
        </w:rPr>
      </w:pPr>
      <w:proofErr w:type="spellStart"/>
      <w:r w:rsidRPr="00784639">
        <w:rPr>
          <w:rFonts w:asciiTheme="minorHAnsi" w:hAnsiTheme="minorHAnsi" w:cstheme="minorHAnsi"/>
          <w:color w:val="auto"/>
        </w:rPr>
        <w:t>Calitatea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Premiilor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oferite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cadrul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Campaniei</w:t>
      </w:r>
      <w:proofErr w:type="spellEnd"/>
      <w:r w:rsidR="00CF56C5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="00CF56C5">
        <w:rPr>
          <w:rFonts w:asciiTheme="minorHAnsi" w:hAnsiTheme="minorHAnsi" w:cstheme="minorHAnsi"/>
          <w:color w:val="auto"/>
        </w:rPr>
        <w:t>Organizatorul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nu </w:t>
      </w:r>
      <w:proofErr w:type="spellStart"/>
      <w:r w:rsidRPr="00784639">
        <w:rPr>
          <w:rFonts w:asciiTheme="minorHAnsi" w:hAnsiTheme="minorHAnsi" w:cstheme="minorHAnsi"/>
          <w:color w:val="auto"/>
        </w:rPr>
        <w:t>acordă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termen de </w:t>
      </w:r>
      <w:proofErr w:type="spellStart"/>
      <w:r w:rsidRPr="00784639">
        <w:rPr>
          <w:rFonts w:asciiTheme="minorHAnsi" w:hAnsiTheme="minorHAnsi" w:cstheme="minorHAnsi"/>
          <w:color w:val="auto"/>
        </w:rPr>
        <w:t>garanție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pentru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proofErr w:type="gramStart"/>
      <w:r w:rsidR="00CF56C5">
        <w:rPr>
          <w:rFonts w:asciiTheme="minorHAnsi" w:hAnsiTheme="minorHAnsi" w:cstheme="minorHAnsi"/>
          <w:color w:val="auto"/>
        </w:rPr>
        <w:t>Premii</w:t>
      </w:r>
      <w:proofErr w:type="spellEnd"/>
      <w:r w:rsidR="00B66FDE">
        <w:rPr>
          <w:rFonts w:asciiTheme="minorHAnsi" w:hAnsiTheme="minorHAnsi" w:cstheme="minorHAnsi"/>
          <w:color w:val="auto"/>
        </w:rPr>
        <w:t>;</w:t>
      </w:r>
      <w:proofErr w:type="gramEnd"/>
    </w:p>
    <w:p w14:paraId="092C5441" w14:textId="3697571E" w:rsidR="00B336D4" w:rsidRPr="00784639" w:rsidRDefault="00B336D4" w:rsidP="00264A2B">
      <w:pPr>
        <w:pStyle w:val="Heading3"/>
        <w:keepNext w:val="0"/>
        <w:keepLines w:val="0"/>
        <w:numPr>
          <w:ilvl w:val="2"/>
          <w:numId w:val="19"/>
        </w:numPr>
        <w:ind w:left="1440" w:hanging="360"/>
        <w:jc w:val="both"/>
        <w:rPr>
          <w:rFonts w:asciiTheme="minorHAnsi" w:hAnsiTheme="minorHAnsi" w:cstheme="minorHAnsi"/>
          <w:color w:val="auto"/>
        </w:rPr>
      </w:pPr>
      <w:proofErr w:type="spellStart"/>
      <w:r w:rsidRPr="00784639">
        <w:rPr>
          <w:rFonts w:asciiTheme="minorHAnsi" w:hAnsiTheme="minorHAnsi" w:cstheme="minorHAnsi"/>
          <w:color w:val="auto"/>
        </w:rPr>
        <w:t>Pentru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deteriorarea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784639">
        <w:rPr>
          <w:rFonts w:asciiTheme="minorHAnsi" w:hAnsiTheme="minorHAnsi" w:cstheme="minorHAnsi"/>
          <w:color w:val="auto"/>
        </w:rPr>
        <w:t>dispariția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sau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su</w:t>
      </w:r>
      <w:r w:rsidR="008B5200">
        <w:rPr>
          <w:rFonts w:asciiTheme="minorHAnsi" w:hAnsiTheme="minorHAnsi" w:cstheme="minorHAnsi"/>
          <w:color w:val="auto"/>
        </w:rPr>
        <w:t>s</w:t>
      </w:r>
      <w:r w:rsidRPr="00784639">
        <w:rPr>
          <w:rFonts w:asciiTheme="minorHAnsi" w:hAnsiTheme="minorHAnsi" w:cstheme="minorHAnsi"/>
          <w:color w:val="auto"/>
        </w:rPr>
        <w:t>tragerea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Premiilor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începând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cu </w:t>
      </w:r>
      <w:proofErr w:type="spellStart"/>
      <w:r w:rsidRPr="00784639">
        <w:rPr>
          <w:rFonts w:asciiTheme="minorHAnsi" w:hAnsiTheme="minorHAnsi" w:cstheme="minorHAnsi"/>
          <w:color w:val="auto"/>
        </w:rPr>
        <w:t>momentul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predării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acestora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proofErr w:type="gramStart"/>
      <w:r w:rsidRPr="00784639">
        <w:rPr>
          <w:rFonts w:asciiTheme="minorHAnsi" w:hAnsiTheme="minorHAnsi" w:cstheme="minorHAnsi"/>
          <w:color w:val="auto"/>
        </w:rPr>
        <w:t>Câștig</w:t>
      </w:r>
      <w:r w:rsidR="00CF56C5">
        <w:rPr>
          <w:rFonts w:asciiTheme="minorHAnsi" w:hAnsiTheme="minorHAnsi" w:cstheme="minorHAnsi"/>
          <w:color w:val="auto"/>
        </w:rPr>
        <w:t>ă</w:t>
      </w:r>
      <w:r w:rsidRPr="00784639">
        <w:rPr>
          <w:rFonts w:asciiTheme="minorHAnsi" w:hAnsiTheme="minorHAnsi" w:cstheme="minorHAnsi"/>
          <w:color w:val="auto"/>
        </w:rPr>
        <w:t>torilor</w:t>
      </w:r>
      <w:proofErr w:type="spellEnd"/>
      <w:r w:rsidR="00B66FDE">
        <w:rPr>
          <w:rFonts w:asciiTheme="minorHAnsi" w:hAnsiTheme="minorHAnsi" w:cstheme="minorHAnsi"/>
          <w:color w:val="auto"/>
        </w:rPr>
        <w:t>;</w:t>
      </w:r>
      <w:proofErr w:type="gramEnd"/>
    </w:p>
    <w:p w14:paraId="3293096A" w14:textId="2F09F306" w:rsidR="00B81606" w:rsidRPr="00B66FDE" w:rsidRDefault="00B81606" w:rsidP="00264A2B">
      <w:pPr>
        <w:pStyle w:val="Heading3"/>
        <w:keepNext w:val="0"/>
        <w:keepLines w:val="0"/>
        <w:numPr>
          <w:ilvl w:val="2"/>
          <w:numId w:val="19"/>
        </w:numPr>
        <w:ind w:left="1440" w:hanging="360"/>
        <w:jc w:val="both"/>
        <w:rPr>
          <w:rFonts w:asciiTheme="minorHAnsi" w:hAnsiTheme="minorHAnsi" w:cstheme="minorHAnsi"/>
          <w:color w:val="auto"/>
        </w:rPr>
      </w:pPr>
      <w:r w:rsidRPr="00784639">
        <w:rPr>
          <w:rFonts w:asciiTheme="minorHAnsi" w:hAnsiTheme="minorHAnsi" w:cstheme="minorHAnsi"/>
          <w:color w:val="auto"/>
        </w:rPr>
        <w:t xml:space="preserve">Orice </w:t>
      </w:r>
      <w:proofErr w:type="spellStart"/>
      <w:r w:rsidRPr="00784639">
        <w:rPr>
          <w:rFonts w:asciiTheme="minorHAnsi" w:hAnsiTheme="minorHAnsi" w:cstheme="minorHAnsi"/>
          <w:color w:val="auto"/>
        </w:rPr>
        <w:t>prejudiciu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suferit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de </w:t>
      </w:r>
      <w:proofErr w:type="spellStart"/>
      <w:r w:rsidRPr="00784639">
        <w:rPr>
          <w:rFonts w:asciiTheme="minorHAnsi" w:hAnsiTheme="minorHAnsi" w:cstheme="minorHAnsi"/>
          <w:color w:val="auto"/>
        </w:rPr>
        <w:t>către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Câștigători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, ulterior </w:t>
      </w:r>
      <w:proofErr w:type="spellStart"/>
      <w:r w:rsidRPr="00784639">
        <w:rPr>
          <w:rFonts w:asciiTheme="minorHAnsi" w:hAnsiTheme="minorHAnsi" w:cstheme="minorHAnsi"/>
          <w:color w:val="auto"/>
        </w:rPr>
        <w:t>momentului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preluării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Premiului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784639">
        <w:rPr>
          <w:rFonts w:asciiTheme="minorHAnsi" w:hAnsiTheme="minorHAnsi" w:cstheme="minorHAnsi"/>
          <w:color w:val="auto"/>
        </w:rPr>
        <w:t>indiferent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de natura </w:t>
      </w:r>
      <w:proofErr w:type="spellStart"/>
      <w:r w:rsidRPr="00784639">
        <w:rPr>
          <w:rFonts w:asciiTheme="minorHAnsi" w:hAnsiTheme="minorHAnsi" w:cstheme="minorHAnsi"/>
          <w:color w:val="auto"/>
        </w:rPr>
        <w:t>prejudicului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784639">
        <w:rPr>
          <w:rFonts w:asciiTheme="minorHAnsi" w:hAnsiTheme="minorHAnsi" w:cstheme="minorHAnsi"/>
          <w:color w:val="auto"/>
        </w:rPr>
        <w:t>incluzând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784639">
        <w:rPr>
          <w:rFonts w:asciiTheme="minorHAnsi" w:hAnsiTheme="minorHAnsi" w:cstheme="minorHAnsi"/>
          <w:color w:val="auto"/>
        </w:rPr>
        <w:t>dar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fără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a se </w:t>
      </w:r>
      <w:proofErr w:type="spellStart"/>
      <w:r w:rsidRPr="00784639">
        <w:rPr>
          <w:rFonts w:asciiTheme="minorHAnsi" w:hAnsiTheme="minorHAnsi" w:cstheme="minorHAnsi"/>
          <w:color w:val="auto"/>
        </w:rPr>
        <w:t>limita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la </w:t>
      </w:r>
      <w:proofErr w:type="spellStart"/>
      <w:r w:rsidRPr="00784639">
        <w:rPr>
          <w:rFonts w:asciiTheme="minorHAnsi" w:hAnsiTheme="minorHAnsi" w:cstheme="minorHAnsi"/>
          <w:color w:val="auto"/>
        </w:rPr>
        <w:t>vătămări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corporale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CF56C5">
        <w:rPr>
          <w:rFonts w:asciiTheme="minorHAnsi" w:hAnsiTheme="minorHAnsi" w:cstheme="minorHAnsi"/>
          <w:color w:val="auto"/>
        </w:rPr>
        <w:t>as</w:t>
      </w:r>
      <w:r w:rsidR="002707BE">
        <w:rPr>
          <w:rFonts w:asciiTheme="minorHAnsi" w:hAnsiTheme="minorHAnsi" w:cstheme="minorHAnsi"/>
          <w:color w:val="auto"/>
        </w:rPr>
        <w:t>u</w:t>
      </w:r>
      <w:r w:rsidR="00CF56C5">
        <w:rPr>
          <w:rFonts w:asciiTheme="minorHAnsi" w:hAnsiTheme="minorHAnsi" w:cstheme="minorHAnsi"/>
          <w:color w:val="auto"/>
        </w:rPr>
        <w:t>pra</w:t>
      </w:r>
      <w:proofErr w:type="spellEnd"/>
      <w:r w:rsidR="00CF56C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sănătății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și</w:t>
      </w:r>
      <w:proofErr w:type="spellEnd"/>
      <w:r w:rsidRPr="00784639">
        <w:rPr>
          <w:rFonts w:asciiTheme="minorHAnsi" w:hAnsiTheme="minorHAnsi" w:cstheme="minorHAnsi"/>
          <w:color w:val="auto"/>
        </w:rPr>
        <w:t>/</w:t>
      </w:r>
      <w:proofErr w:type="spellStart"/>
      <w:r w:rsidRPr="00784639">
        <w:rPr>
          <w:rFonts w:asciiTheme="minorHAnsi" w:hAnsiTheme="minorHAnsi" w:cstheme="minorHAnsi"/>
          <w:color w:val="auto"/>
        </w:rPr>
        <w:t>sau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patrimoniului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proofErr w:type="gramStart"/>
      <w:r w:rsidRPr="00784639">
        <w:rPr>
          <w:rFonts w:asciiTheme="minorHAnsi" w:hAnsiTheme="minorHAnsi" w:cstheme="minorHAnsi"/>
          <w:color w:val="auto"/>
        </w:rPr>
        <w:t>Câștig</w:t>
      </w:r>
      <w:r w:rsidR="00CF56C5">
        <w:rPr>
          <w:rFonts w:asciiTheme="minorHAnsi" w:hAnsiTheme="minorHAnsi" w:cstheme="minorHAnsi"/>
          <w:color w:val="auto"/>
        </w:rPr>
        <w:t>ă</w:t>
      </w:r>
      <w:r w:rsidRPr="00784639">
        <w:rPr>
          <w:rFonts w:asciiTheme="minorHAnsi" w:hAnsiTheme="minorHAnsi" w:cstheme="minorHAnsi"/>
          <w:color w:val="auto"/>
        </w:rPr>
        <w:t>torului</w:t>
      </w:r>
      <w:proofErr w:type="spellEnd"/>
      <w:r w:rsidR="00B66FDE">
        <w:rPr>
          <w:rFonts w:asciiTheme="minorHAnsi" w:hAnsiTheme="minorHAnsi" w:cstheme="minorHAnsi"/>
          <w:color w:val="auto"/>
        </w:rPr>
        <w:t>;</w:t>
      </w:r>
      <w:proofErr w:type="gramEnd"/>
    </w:p>
    <w:p w14:paraId="3144B39E" w14:textId="0BA3EBF0" w:rsidR="00B81606" w:rsidRPr="00784639" w:rsidRDefault="00B81606" w:rsidP="00264A2B">
      <w:pPr>
        <w:pStyle w:val="Heading3"/>
        <w:keepNext w:val="0"/>
        <w:keepLines w:val="0"/>
        <w:numPr>
          <w:ilvl w:val="2"/>
          <w:numId w:val="19"/>
        </w:numPr>
        <w:ind w:left="1440" w:hanging="360"/>
        <w:jc w:val="both"/>
        <w:rPr>
          <w:rFonts w:asciiTheme="minorHAnsi" w:hAnsiTheme="minorHAnsi" w:cstheme="minorHAnsi"/>
          <w:color w:val="auto"/>
        </w:rPr>
      </w:pPr>
      <w:proofErr w:type="spellStart"/>
      <w:r w:rsidRPr="00784639">
        <w:rPr>
          <w:rFonts w:asciiTheme="minorHAnsi" w:hAnsiTheme="minorHAnsi" w:cstheme="minorHAnsi"/>
          <w:color w:val="auto"/>
        </w:rPr>
        <w:t>Eventuale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prejudicii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sau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daune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cauzate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de </w:t>
      </w:r>
      <w:proofErr w:type="spellStart"/>
      <w:r w:rsidRPr="00784639">
        <w:rPr>
          <w:rFonts w:asciiTheme="minorHAnsi" w:hAnsiTheme="minorHAnsi" w:cstheme="minorHAnsi"/>
          <w:color w:val="auto"/>
        </w:rPr>
        <w:t>c</w:t>
      </w:r>
      <w:r w:rsidR="002707BE">
        <w:rPr>
          <w:rFonts w:asciiTheme="minorHAnsi" w:hAnsiTheme="minorHAnsi" w:cstheme="minorHAnsi"/>
          <w:color w:val="auto"/>
        </w:rPr>
        <w:t>ă</w:t>
      </w:r>
      <w:r w:rsidRPr="00784639">
        <w:rPr>
          <w:rFonts w:asciiTheme="minorHAnsi" w:hAnsiTheme="minorHAnsi" w:cstheme="minorHAnsi"/>
          <w:color w:val="auto"/>
        </w:rPr>
        <w:t>tre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Câștigători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unor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terți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legătură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cu </w:t>
      </w:r>
      <w:proofErr w:type="spellStart"/>
      <w:r w:rsidRPr="00784639">
        <w:rPr>
          <w:rFonts w:asciiTheme="minorHAnsi" w:hAnsiTheme="minorHAnsi" w:cstheme="minorHAnsi"/>
          <w:color w:val="auto"/>
        </w:rPr>
        <w:t>Premiile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784639">
        <w:rPr>
          <w:rFonts w:asciiTheme="minorHAnsi" w:hAnsiTheme="minorHAnsi" w:cstheme="minorHAnsi"/>
          <w:color w:val="auto"/>
        </w:rPr>
        <w:t>îndiferent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de natura </w:t>
      </w:r>
      <w:proofErr w:type="spellStart"/>
      <w:r w:rsidRPr="00784639">
        <w:rPr>
          <w:rFonts w:asciiTheme="minorHAnsi" w:hAnsiTheme="minorHAnsi" w:cstheme="minorHAnsi"/>
          <w:color w:val="auto"/>
        </w:rPr>
        <w:t>acestor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proofErr w:type="gramStart"/>
      <w:r w:rsidRPr="00784639">
        <w:rPr>
          <w:rFonts w:asciiTheme="minorHAnsi" w:hAnsiTheme="minorHAnsi" w:cstheme="minorHAnsi"/>
          <w:color w:val="auto"/>
        </w:rPr>
        <w:t>prejudicii</w:t>
      </w:r>
      <w:proofErr w:type="spellEnd"/>
      <w:r w:rsidR="00B66FDE">
        <w:rPr>
          <w:rFonts w:asciiTheme="minorHAnsi" w:hAnsiTheme="minorHAnsi" w:cstheme="minorHAnsi"/>
          <w:color w:val="auto"/>
        </w:rPr>
        <w:t>;</w:t>
      </w:r>
      <w:proofErr w:type="gramEnd"/>
    </w:p>
    <w:p w14:paraId="283C7279" w14:textId="52E998F0" w:rsidR="00B336D4" w:rsidRPr="00784639" w:rsidRDefault="00AB01CD" w:rsidP="00264A2B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Prin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participarea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la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Campanie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toți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Participan</w:t>
      </w:r>
      <w:r w:rsidR="002707BE">
        <w:rPr>
          <w:rFonts w:asciiTheme="minorHAnsi" w:hAnsiTheme="minorHAnsi" w:cstheme="minorHAnsi"/>
          <w:color w:val="auto"/>
          <w:sz w:val="24"/>
          <w:szCs w:val="24"/>
        </w:rPr>
        <w:t>ț</w:t>
      </w:r>
      <w:r w:rsidRPr="00784639">
        <w:rPr>
          <w:rFonts w:asciiTheme="minorHAnsi" w:hAnsiTheme="minorHAnsi" w:cstheme="minorHAnsi"/>
          <w:color w:val="auto"/>
          <w:sz w:val="24"/>
          <w:szCs w:val="24"/>
        </w:rPr>
        <w:t>ii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respectiv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eventualii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Câștig</w:t>
      </w:r>
      <w:r w:rsidR="00BE2693">
        <w:rPr>
          <w:rFonts w:asciiTheme="minorHAnsi" w:hAnsiTheme="minorHAnsi" w:cstheme="minorHAnsi"/>
          <w:color w:val="auto"/>
          <w:sz w:val="24"/>
          <w:szCs w:val="24"/>
        </w:rPr>
        <w:t>ă</w:t>
      </w:r>
      <w:r w:rsidRPr="00784639">
        <w:rPr>
          <w:rFonts w:asciiTheme="minorHAnsi" w:hAnsiTheme="minorHAnsi" w:cstheme="minorHAnsi"/>
          <w:color w:val="auto"/>
          <w:sz w:val="24"/>
          <w:szCs w:val="24"/>
        </w:rPr>
        <w:t>tori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sunt de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acord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și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se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obligă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să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respecte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și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să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se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conformeze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tuturor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cerințelor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și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condițiilor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impuse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prin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prezentul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Regulament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Organizato</w:t>
      </w:r>
      <w:r w:rsidR="00AA2CCA">
        <w:rPr>
          <w:rFonts w:asciiTheme="minorHAnsi" w:hAnsiTheme="minorHAnsi" w:cstheme="minorHAnsi"/>
          <w:color w:val="auto"/>
          <w:sz w:val="24"/>
          <w:szCs w:val="24"/>
        </w:rPr>
        <w:t>r</w:t>
      </w:r>
      <w:r w:rsidRPr="00784639">
        <w:rPr>
          <w:rFonts w:asciiTheme="minorHAnsi" w:hAnsiTheme="minorHAnsi" w:cstheme="minorHAnsi"/>
          <w:color w:val="auto"/>
          <w:sz w:val="24"/>
          <w:szCs w:val="24"/>
        </w:rPr>
        <w:t>ul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neputând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fi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ținut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re</w:t>
      </w:r>
      <w:r w:rsidR="002707BE">
        <w:rPr>
          <w:rFonts w:asciiTheme="minorHAnsi" w:hAnsiTheme="minorHAnsi" w:cstheme="minorHAnsi"/>
          <w:color w:val="auto"/>
          <w:sz w:val="24"/>
          <w:szCs w:val="24"/>
        </w:rPr>
        <w:t>s</w:t>
      </w:r>
      <w:r w:rsidRPr="00784639">
        <w:rPr>
          <w:rFonts w:asciiTheme="minorHAnsi" w:hAnsiTheme="minorHAnsi" w:cstheme="minorHAnsi"/>
          <w:color w:val="auto"/>
          <w:sz w:val="24"/>
          <w:szCs w:val="24"/>
        </w:rPr>
        <w:t>ponsabil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pentru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nerespectarea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acestora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de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</w:t>
      </w:r>
      <w:r w:rsidR="002707BE">
        <w:rPr>
          <w:rFonts w:asciiTheme="minorHAnsi" w:hAnsiTheme="minorHAnsi" w:cstheme="minorHAnsi"/>
          <w:color w:val="auto"/>
          <w:sz w:val="24"/>
          <w:szCs w:val="24"/>
        </w:rPr>
        <w:t>ă</w:t>
      </w:r>
      <w:r w:rsidRPr="00784639">
        <w:rPr>
          <w:rFonts w:asciiTheme="minorHAnsi" w:hAnsiTheme="minorHAnsi" w:cstheme="minorHAnsi"/>
          <w:color w:val="auto"/>
          <w:sz w:val="24"/>
          <w:szCs w:val="24"/>
        </w:rPr>
        <w:t>tre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Participanți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092EF2">
        <w:rPr>
          <w:rFonts w:asciiTheme="minorHAnsi" w:hAnsiTheme="minorHAnsi" w:cstheme="minorHAnsi"/>
          <w:color w:val="auto"/>
          <w:sz w:val="24"/>
          <w:szCs w:val="24"/>
        </w:rPr>
        <w:t>ș</w:t>
      </w:r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>i</w:t>
      </w:r>
      <w:proofErr w:type="spellEnd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gramStart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>a</w:t>
      </w:r>
      <w:proofErr w:type="gramEnd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>eventualilor</w:t>
      </w:r>
      <w:proofErr w:type="spellEnd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>Câștigatori</w:t>
      </w:r>
      <w:proofErr w:type="spellEnd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720B6A35" w14:textId="53F34176" w:rsidR="00AB01CD" w:rsidRPr="00784639" w:rsidRDefault="00AB01CD" w:rsidP="00264A2B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>Organizatorul</w:t>
      </w:r>
      <w:proofErr w:type="spellEnd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>își</w:t>
      </w:r>
      <w:proofErr w:type="spellEnd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>rezervă</w:t>
      </w:r>
      <w:proofErr w:type="spellEnd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>dreptul</w:t>
      </w:r>
      <w:proofErr w:type="spellEnd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de a </w:t>
      </w:r>
      <w:proofErr w:type="spellStart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>verifica</w:t>
      </w:r>
      <w:proofErr w:type="spellEnd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>și</w:t>
      </w:r>
      <w:proofErr w:type="spellEnd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de a </w:t>
      </w:r>
      <w:proofErr w:type="spellStart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>monitoriza</w:t>
      </w:r>
      <w:proofErr w:type="spellEnd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>modul</w:t>
      </w:r>
      <w:proofErr w:type="spellEnd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care se </w:t>
      </w:r>
      <w:proofErr w:type="spellStart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>desfășoară</w:t>
      </w:r>
      <w:proofErr w:type="spellEnd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>înscrierile</w:t>
      </w:r>
      <w:proofErr w:type="spellEnd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>Campanie</w:t>
      </w:r>
      <w:proofErr w:type="spellEnd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proofErr w:type="spellStart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>cazul</w:t>
      </w:r>
      <w:proofErr w:type="spellEnd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care se </w:t>
      </w:r>
      <w:proofErr w:type="spellStart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>observă</w:t>
      </w:r>
      <w:proofErr w:type="spellEnd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>anumite</w:t>
      </w:r>
      <w:proofErr w:type="spellEnd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tentative de </w:t>
      </w:r>
      <w:proofErr w:type="spellStart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>fraudă</w:t>
      </w:r>
      <w:proofErr w:type="spellEnd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>înscrierile</w:t>
      </w:r>
      <w:proofErr w:type="spellEnd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respective </w:t>
      </w:r>
      <w:proofErr w:type="spellStart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>vor</w:t>
      </w:r>
      <w:proofErr w:type="spellEnd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fi </w:t>
      </w:r>
      <w:proofErr w:type="spellStart"/>
      <w:r w:rsidR="00B336D4" w:rsidRPr="00784639">
        <w:rPr>
          <w:rFonts w:asciiTheme="minorHAnsi" w:hAnsiTheme="minorHAnsi" w:cstheme="minorHAnsi"/>
          <w:color w:val="auto"/>
          <w:sz w:val="24"/>
          <w:szCs w:val="24"/>
        </w:rPr>
        <w:t>anulate</w:t>
      </w:r>
      <w:proofErr w:type="spellEnd"/>
      <w:r w:rsidR="008B5200">
        <w:rPr>
          <w:rFonts w:asciiTheme="minorHAnsi" w:hAnsiTheme="minorHAnsi" w:cstheme="minorHAnsi"/>
          <w:color w:val="auto"/>
          <w:sz w:val="24"/>
          <w:szCs w:val="24"/>
        </w:rPr>
        <w:t>, c</w:t>
      </w:r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u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titlu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de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exemplu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folosirea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de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c</w:t>
      </w:r>
      <w:r w:rsidR="008B5200">
        <w:rPr>
          <w:rFonts w:asciiTheme="minorHAnsi" w:hAnsiTheme="minorHAnsi" w:cstheme="minorHAnsi"/>
          <w:color w:val="auto"/>
          <w:sz w:val="24"/>
          <w:szCs w:val="24"/>
        </w:rPr>
        <w:t>ă</w:t>
      </w:r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tre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Participant a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unor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factori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sisteme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sau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influențe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externe,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sau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implicarea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coluziuni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sau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înșelăciune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de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orice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fel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inclusiv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dar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fără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a se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limita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la,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exploatarea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oricărei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lacune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platforma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de social media,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utilizarea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de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mașini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calculatoare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, software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sau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alte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sisteme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automate, cum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ar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fi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roboții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pentru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a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permite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participarea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>
        <w:rPr>
          <w:rFonts w:asciiTheme="minorHAnsi" w:hAnsiTheme="minorHAnsi" w:cstheme="minorHAnsi"/>
          <w:color w:val="auto"/>
          <w:sz w:val="24"/>
          <w:szCs w:val="24"/>
        </w:rPr>
        <w:t>î</w:t>
      </w:r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n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Campanie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fără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intervenție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umană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sau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utilizarea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de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programe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cu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scopul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de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dob</w:t>
      </w:r>
      <w:r w:rsidR="008B5200">
        <w:rPr>
          <w:rFonts w:asciiTheme="minorHAnsi" w:hAnsiTheme="minorHAnsi" w:cstheme="minorHAnsi"/>
          <w:color w:val="auto"/>
          <w:sz w:val="24"/>
          <w:szCs w:val="24"/>
        </w:rPr>
        <w:t>â</w:t>
      </w:r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ndi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calitatea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de Participant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sau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C</w:t>
      </w:r>
      <w:r w:rsidR="008B5200">
        <w:rPr>
          <w:rFonts w:asciiTheme="minorHAnsi" w:hAnsiTheme="minorHAnsi" w:cstheme="minorHAnsi"/>
          <w:color w:val="auto"/>
          <w:sz w:val="24"/>
          <w:szCs w:val="24"/>
        </w:rPr>
        <w:t>âș</w:t>
      </w:r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tig</w:t>
      </w:r>
      <w:r w:rsidR="008B5200">
        <w:rPr>
          <w:rFonts w:asciiTheme="minorHAnsi" w:hAnsiTheme="minorHAnsi" w:cstheme="minorHAnsi"/>
          <w:color w:val="auto"/>
          <w:sz w:val="24"/>
          <w:szCs w:val="24"/>
        </w:rPr>
        <w:t>ă</w:t>
      </w:r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tor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>
        <w:rPr>
          <w:rFonts w:asciiTheme="minorHAnsi" w:hAnsiTheme="minorHAnsi" w:cstheme="minorHAnsi"/>
          <w:color w:val="auto"/>
          <w:sz w:val="24"/>
          <w:szCs w:val="24"/>
        </w:rPr>
        <w:t>î</w:t>
      </w:r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n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Campanie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);</w:t>
      </w:r>
    </w:p>
    <w:p w14:paraId="7F62DFED" w14:textId="5F2C26AC" w:rsidR="00217D66" w:rsidRPr="00217D66" w:rsidRDefault="00B336D4" w:rsidP="00217D66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Organizat</w:t>
      </w:r>
      <w:r w:rsidR="00CF56C5">
        <w:rPr>
          <w:rFonts w:asciiTheme="minorHAnsi" w:hAnsiTheme="minorHAnsi" w:cstheme="minorHAnsi"/>
          <w:color w:val="auto"/>
          <w:sz w:val="24"/>
          <w:szCs w:val="24"/>
        </w:rPr>
        <w:t>o</w:t>
      </w:r>
      <w:r w:rsidRPr="00784639">
        <w:rPr>
          <w:rFonts w:asciiTheme="minorHAnsi" w:hAnsiTheme="minorHAnsi" w:cstheme="minorHAnsi"/>
          <w:color w:val="auto"/>
          <w:sz w:val="24"/>
          <w:szCs w:val="24"/>
        </w:rPr>
        <w:t>rul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își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rezervă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dreptul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de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exclude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definitiv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orice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Participant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Campanie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care,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prin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comportamentul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fraudulos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afecteaz</w:t>
      </w:r>
      <w:r w:rsidR="002707BE">
        <w:rPr>
          <w:rFonts w:asciiTheme="minorHAnsi" w:hAnsiTheme="minorHAnsi" w:cstheme="minorHAnsi"/>
          <w:color w:val="auto"/>
          <w:sz w:val="24"/>
          <w:szCs w:val="24"/>
        </w:rPr>
        <w:t>ă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bunul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mers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al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Campaniei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Participatul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este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unicul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responsabil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pentru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orice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activitate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din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sau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>
        <w:rPr>
          <w:rFonts w:asciiTheme="minorHAnsi" w:hAnsiTheme="minorHAnsi" w:cstheme="minorHAnsi"/>
          <w:color w:val="auto"/>
          <w:sz w:val="24"/>
          <w:szCs w:val="24"/>
        </w:rPr>
        <w:t>î</w:t>
      </w:r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n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leg</w:t>
      </w:r>
      <w:r w:rsidR="008B5200">
        <w:rPr>
          <w:rFonts w:asciiTheme="minorHAnsi" w:hAnsiTheme="minorHAnsi" w:cstheme="minorHAnsi"/>
          <w:color w:val="auto"/>
          <w:sz w:val="24"/>
          <w:szCs w:val="24"/>
        </w:rPr>
        <w:t>ă</w:t>
      </w:r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tur</w:t>
      </w:r>
      <w:r w:rsidR="008B5200">
        <w:rPr>
          <w:rFonts w:asciiTheme="minorHAnsi" w:hAnsiTheme="minorHAnsi" w:cstheme="minorHAnsi"/>
          <w:color w:val="auto"/>
          <w:sz w:val="24"/>
          <w:szCs w:val="24"/>
        </w:rPr>
        <w:t>ă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cu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contul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s</w:t>
      </w:r>
      <w:r w:rsidR="008B5200">
        <w:rPr>
          <w:rFonts w:asciiTheme="minorHAnsi" w:hAnsiTheme="minorHAnsi" w:cstheme="minorHAnsi"/>
          <w:color w:val="auto"/>
          <w:sz w:val="24"/>
          <w:szCs w:val="24"/>
          <w:lang w:val="ro-RO"/>
        </w:rPr>
        <w:t>ă</w:t>
      </w:r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u de pe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platforma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de social media,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inclusiv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fără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limitare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pentru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orice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83470">
        <w:rPr>
          <w:rFonts w:asciiTheme="minorHAnsi" w:hAnsiTheme="minorHAnsi" w:cstheme="minorHAnsi"/>
          <w:color w:val="auto"/>
          <w:sz w:val="24"/>
          <w:szCs w:val="24"/>
        </w:rPr>
        <w:t>informatii</w:t>
      </w:r>
      <w:proofErr w:type="spellEnd"/>
      <w:r w:rsidR="0028347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83470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="0028347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83470">
        <w:rPr>
          <w:rFonts w:asciiTheme="minorHAnsi" w:hAnsiTheme="minorHAnsi" w:cstheme="minorHAnsi"/>
          <w:color w:val="auto"/>
          <w:sz w:val="24"/>
          <w:szCs w:val="24"/>
        </w:rPr>
        <w:t>legatura</w:t>
      </w:r>
      <w:proofErr w:type="spellEnd"/>
      <w:r w:rsidR="00283470">
        <w:rPr>
          <w:rFonts w:asciiTheme="minorHAnsi" w:hAnsiTheme="minorHAnsi" w:cstheme="minorHAnsi"/>
          <w:color w:val="auto"/>
          <w:sz w:val="24"/>
          <w:szCs w:val="24"/>
        </w:rPr>
        <w:t xml:space="preserve"> cu </w:t>
      </w:r>
      <w:proofErr w:type="spellStart"/>
      <w:r w:rsidR="00283470">
        <w:rPr>
          <w:rFonts w:asciiTheme="minorHAnsi" w:hAnsiTheme="minorHAnsi" w:cstheme="minorHAnsi"/>
          <w:color w:val="auto"/>
          <w:sz w:val="24"/>
          <w:szCs w:val="24"/>
        </w:rPr>
        <w:t>vârsta</w:t>
      </w:r>
      <w:proofErr w:type="spellEnd"/>
      <w:r w:rsidR="0028347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83470">
        <w:rPr>
          <w:rFonts w:asciiTheme="minorHAnsi" w:hAnsiTheme="minorHAnsi" w:cstheme="minorHAnsi"/>
          <w:color w:val="auto"/>
          <w:sz w:val="24"/>
          <w:szCs w:val="24"/>
        </w:rPr>
        <w:t>setată</w:t>
      </w:r>
      <w:proofErr w:type="spellEnd"/>
      <w:r w:rsidR="0028347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83470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="0028347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83470">
        <w:rPr>
          <w:rFonts w:asciiTheme="minorHAnsi" w:hAnsiTheme="minorHAnsi" w:cstheme="minorHAnsi"/>
          <w:color w:val="auto"/>
          <w:sz w:val="24"/>
          <w:szCs w:val="24"/>
        </w:rPr>
        <w:t>contul</w:t>
      </w:r>
      <w:proofErr w:type="spellEnd"/>
      <w:r w:rsidR="0028347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83470">
        <w:rPr>
          <w:rFonts w:asciiTheme="minorHAnsi" w:hAnsiTheme="minorHAnsi" w:cstheme="minorHAnsi"/>
          <w:color w:val="auto"/>
          <w:sz w:val="24"/>
          <w:szCs w:val="24"/>
        </w:rPr>
        <w:t>său</w:t>
      </w:r>
      <w:proofErr w:type="spellEnd"/>
      <w:r w:rsidR="00283470">
        <w:rPr>
          <w:rFonts w:asciiTheme="minorHAnsi" w:hAnsiTheme="minorHAnsi" w:cstheme="minorHAnsi"/>
          <w:color w:val="auto"/>
          <w:sz w:val="24"/>
          <w:szCs w:val="24"/>
        </w:rPr>
        <w:t xml:space="preserve"> de pe </w:t>
      </w:r>
      <w:proofErr w:type="spellStart"/>
      <w:r w:rsidR="00283470">
        <w:rPr>
          <w:rFonts w:asciiTheme="minorHAnsi" w:hAnsiTheme="minorHAnsi" w:cstheme="minorHAnsi"/>
          <w:color w:val="auto"/>
          <w:sz w:val="24"/>
          <w:szCs w:val="24"/>
        </w:rPr>
        <w:t>platforma</w:t>
      </w:r>
      <w:proofErr w:type="spellEnd"/>
      <w:r w:rsidR="00283470">
        <w:rPr>
          <w:rFonts w:asciiTheme="minorHAnsi" w:hAnsiTheme="minorHAnsi" w:cstheme="minorHAnsi"/>
          <w:color w:val="auto"/>
          <w:sz w:val="24"/>
          <w:szCs w:val="24"/>
        </w:rPr>
        <w:t xml:space="preserve"> de social </w:t>
      </w:r>
      <w:proofErr w:type="gramStart"/>
      <w:r w:rsidR="00283470">
        <w:rPr>
          <w:rFonts w:asciiTheme="minorHAnsi" w:hAnsiTheme="minorHAnsi" w:cstheme="minorHAnsi"/>
          <w:color w:val="auto"/>
          <w:sz w:val="24"/>
          <w:szCs w:val="24"/>
        </w:rPr>
        <w:t xml:space="preserve">media,  </w:t>
      </w:r>
      <w:proofErr w:type="spellStart"/>
      <w:r w:rsidR="00283470">
        <w:rPr>
          <w:rFonts w:asciiTheme="minorHAnsi" w:hAnsiTheme="minorHAnsi" w:cstheme="minorHAnsi"/>
          <w:color w:val="auto"/>
          <w:sz w:val="24"/>
          <w:szCs w:val="24"/>
        </w:rPr>
        <w:t>sau</w:t>
      </w:r>
      <w:proofErr w:type="spellEnd"/>
      <w:proofErr w:type="gramEnd"/>
      <w:r w:rsidR="0028347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83470">
        <w:rPr>
          <w:rFonts w:asciiTheme="minorHAnsi" w:hAnsiTheme="minorHAnsi" w:cstheme="minorHAnsi"/>
          <w:color w:val="auto"/>
          <w:sz w:val="24"/>
          <w:szCs w:val="24"/>
        </w:rPr>
        <w:t>pentru</w:t>
      </w:r>
      <w:proofErr w:type="spellEnd"/>
      <w:r w:rsidR="0028347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83470">
        <w:rPr>
          <w:rFonts w:asciiTheme="minorHAnsi" w:hAnsiTheme="minorHAnsi" w:cstheme="minorHAnsi"/>
          <w:color w:val="auto"/>
          <w:sz w:val="24"/>
          <w:szCs w:val="24"/>
        </w:rPr>
        <w:t>orice</w:t>
      </w:r>
      <w:proofErr w:type="spellEnd"/>
      <w:r w:rsidR="0028347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pierderi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suferite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de o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terță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parte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care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accesează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și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utilizează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contul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s</w:t>
      </w:r>
      <w:r w:rsidR="008B5200">
        <w:rPr>
          <w:rFonts w:asciiTheme="minorHAnsi" w:hAnsiTheme="minorHAnsi" w:cstheme="minorHAnsi"/>
          <w:color w:val="auto"/>
          <w:sz w:val="24"/>
          <w:szCs w:val="24"/>
        </w:rPr>
        <w:t>ă</w:t>
      </w:r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u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de social media.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Participantul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trebuie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s</w:t>
      </w:r>
      <w:r w:rsidR="008B5200">
        <w:rPr>
          <w:rFonts w:asciiTheme="minorHAnsi" w:hAnsiTheme="minorHAnsi" w:cstheme="minorHAnsi"/>
          <w:color w:val="auto"/>
          <w:sz w:val="24"/>
          <w:szCs w:val="24"/>
        </w:rPr>
        <w:t>ă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se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asigure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c</w:t>
      </w:r>
      <w:r w:rsidR="008B5200">
        <w:rPr>
          <w:rFonts w:asciiTheme="minorHAnsi" w:hAnsiTheme="minorHAnsi" w:cstheme="minorHAnsi"/>
          <w:color w:val="auto"/>
          <w:sz w:val="24"/>
          <w:szCs w:val="24"/>
        </w:rPr>
        <w:t>ă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alte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persoane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și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special </w:t>
      </w:r>
      <w:proofErr w:type="spellStart"/>
      <w:r w:rsidR="008B5200">
        <w:rPr>
          <w:rFonts w:asciiTheme="minorHAnsi" w:hAnsiTheme="minorHAnsi" w:cstheme="minorHAnsi"/>
          <w:color w:val="auto"/>
          <w:sz w:val="24"/>
          <w:szCs w:val="24"/>
        </w:rPr>
        <w:t>minori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sau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alte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persoane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vulnerabile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) nu pot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accesa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contul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s</w:t>
      </w:r>
      <w:r w:rsidR="008B5200">
        <w:rPr>
          <w:rFonts w:asciiTheme="minorHAnsi" w:hAnsiTheme="minorHAnsi" w:cstheme="minorHAnsi"/>
          <w:color w:val="auto"/>
          <w:sz w:val="24"/>
          <w:szCs w:val="24"/>
        </w:rPr>
        <w:t>ă</w:t>
      </w:r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u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de social media.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Participantul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este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singurul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responsabil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pentru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securitatea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contului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s</w:t>
      </w:r>
      <w:r w:rsidR="008B5200">
        <w:rPr>
          <w:rFonts w:asciiTheme="minorHAnsi" w:hAnsiTheme="minorHAnsi" w:cstheme="minorHAnsi"/>
          <w:color w:val="auto"/>
          <w:sz w:val="24"/>
          <w:szCs w:val="24"/>
        </w:rPr>
        <w:t>ă</w:t>
      </w:r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u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de social media,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trebuie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să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aib</w:t>
      </w:r>
      <w:r w:rsidR="008B5200">
        <w:rPr>
          <w:rFonts w:asciiTheme="minorHAnsi" w:hAnsiTheme="minorHAnsi" w:cstheme="minorHAnsi"/>
          <w:color w:val="auto"/>
          <w:sz w:val="24"/>
          <w:szCs w:val="24"/>
        </w:rPr>
        <w:t>ă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o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bună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gestiune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a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parolei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inclusiv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fără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limitare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să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se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asigure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că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parola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sa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este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puternică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și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sigură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să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se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asigure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că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parola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sa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nu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este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disponibilă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și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nu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poate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fi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ușor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de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ghicit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de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către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oricine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altcineva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sau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să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>
        <w:rPr>
          <w:rFonts w:asciiTheme="minorHAnsi" w:hAnsiTheme="minorHAnsi" w:cstheme="minorHAnsi"/>
          <w:color w:val="auto"/>
          <w:sz w:val="24"/>
          <w:szCs w:val="24"/>
        </w:rPr>
        <w:t>îș</w:t>
      </w:r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i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schimbe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parola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 xml:space="preserve"> mod </w:t>
      </w:r>
      <w:proofErr w:type="spellStart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regulat</w:t>
      </w:r>
      <w:proofErr w:type="spellEnd"/>
      <w:r w:rsidR="008B5200" w:rsidRPr="008B5200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3DA1BB4C" w14:textId="31C9FED8" w:rsidR="00217D66" w:rsidRPr="00217D66" w:rsidRDefault="00217D66" w:rsidP="00217D66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Organizatorul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își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rezervă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dreptul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a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exclude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definitiv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orice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Participant, de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a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invalida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înscrierea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Campanie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, de a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șterge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textele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postate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către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Participanți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care sunt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contrare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bunelor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moravuri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defăimătoare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jignitoare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, obscene, care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incită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ură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sau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discriminează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funcție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rasă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religie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orientare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sexuală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sau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care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conțin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referiri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persoane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minore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instituții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 xml:space="preserve">de  </w:t>
      </w:r>
      <w:proofErr w:type="spellStart"/>
      <w:r w:rsidRPr="00746E24">
        <w:rPr>
          <w:rFonts w:asciiTheme="minorHAnsi" w:hAnsiTheme="minorHAnsi" w:cstheme="minorHAnsi"/>
          <w:color w:val="auto"/>
          <w:sz w:val="24"/>
          <w:szCs w:val="24"/>
        </w:rPr>
        <w:t>învățământ</w:t>
      </w:r>
      <w:proofErr w:type="spellEnd"/>
      <w:proofErr w:type="gramEnd"/>
      <w:r w:rsidRPr="00746E24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746E24">
        <w:rPr>
          <w:rFonts w:asciiTheme="minorHAnsi" w:hAnsiTheme="minorHAnsi" w:cstheme="minorHAnsi"/>
          <w:color w:val="auto"/>
          <w:sz w:val="24"/>
          <w:szCs w:val="24"/>
        </w:rPr>
        <w:t>așezăminte</w:t>
      </w:r>
      <w:proofErr w:type="spellEnd"/>
      <w:r w:rsidRPr="00746E24">
        <w:rPr>
          <w:rFonts w:asciiTheme="minorHAnsi" w:hAnsiTheme="minorHAnsi" w:cstheme="minorHAnsi"/>
          <w:color w:val="auto"/>
          <w:sz w:val="24"/>
          <w:szCs w:val="24"/>
        </w:rPr>
        <w:t xml:space="preserve"> socio-</w:t>
      </w:r>
      <w:proofErr w:type="spellStart"/>
      <w:r w:rsidRPr="00746E24">
        <w:rPr>
          <w:rFonts w:asciiTheme="minorHAnsi" w:hAnsiTheme="minorHAnsi" w:cstheme="minorHAnsi"/>
          <w:color w:val="auto"/>
          <w:sz w:val="24"/>
          <w:szCs w:val="24"/>
        </w:rPr>
        <w:t>culturale</w:t>
      </w:r>
      <w:proofErr w:type="spellEnd"/>
      <w:r w:rsidRPr="00746E2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46E24">
        <w:rPr>
          <w:rFonts w:asciiTheme="minorHAnsi" w:hAnsiTheme="minorHAnsi" w:cstheme="minorHAnsi"/>
          <w:color w:val="auto"/>
          <w:sz w:val="24"/>
          <w:szCs w:val="24"/>
        </w:rPr>
        <w:t>sau</w:t>
      </w:r>
      <w:proofErr w:type="spellEnd"/>
      <w:r w:rsidRPr="00746E2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46E24">
        <w:rPr>
          <w:rFonts w:asciiTheme="minorHAnsi" w:hAnsiTheme="minorHAnsi" w:cstheme="minorHAnsi"/>
          <w:color w:val="auto"/>
          <w:sz w:val="24"/>
          <w:szCs w:val="24"/>
        </w:rPr>
        <w:t>religioase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7B8B22EE" w14:textId="4256B7D9" w:rsidR="00B336D4" w:rsidRPr="00784639" w:rsidRDefault="00B336D4" w:rsidP="00264A2B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Organiza</w:t>
      </w:r>
      <w:r w:rsidR="00CF56C5">
        <w:rPr>
          <w:rFonts w:asciiTheme="minorHAnsi" w:hAnsiTheme="minorHAnsi" w:cstheme="minorHAnsi"/>
          <w:color w:val="auto"/>
          <w:sz w:val="24"/>
          <w:szCs w:val="24"/>
        </w:rPr>
        <w:t>t</w:t>
      </w:r>
      <w:r w:rsidRPr="00784639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2707BE">
        <w:rPr>
          <w:rFonts w:asciiTheme="minorHAnsi" w:hAnsiTheme="minorHAnsi" w:cstheme="minorHAnsi"/>
          <w:color w:val="auto"/>
          <w:sz w:val="24"/>
          <w:szCs w:val="24"/>
        </w:rPr>
        <w:t>r</w:t>
      </w:r>
      <w:r w:rsidRPr="00784639">
        <w:rPr>
          <w:rFonts w:asciiTheme="minorHAnsi" w:hAnsiTheme="minorHAnsi" w:cstheme="minorHAnsi"/>
          <w:color w:val="auto"/>
          <w:sz w:val="24"/>
          <w:szCs w:val="24"/>
        </w:rPr>
        <w:t>ul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își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rezervă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dreptul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de </w:t>
      </w:r>
      <w:proofErr w:type="gramStart"/>
      <w:r w:rsidRPr="00784639">
        <w:rPr>
          <w:rFonts w:asciiTheme="minorHAnsi" w:hAnsiTheme="minorHAnsi" w:cstheme="minorHAnsi"/>
          <w:color w:val="auto"/>
          <w:sz w:val="24"/>
          <w:szCs w:val="24"/>
        </w:rPr>
        <w:t>a</w:t>
      </w:r>
      <w:proofErr w:type="gram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invalida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înscrierile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Campanie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care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conțin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informații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false,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viciate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eronate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, incomplete,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inexacte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sau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incorecte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6284426A" w14:textId="23C8063D" w:rsidR="00B336D4" w:rsidRPr="00784639" w:rsidRDefault="00B336D4" w:rsidP="00264A2B">
      <w:pPr>
        <w:pStyle w:val="Heading2"/>
        <w:keepNext w:val="0"/>
        <w:keepLines w:val="0"/>
        <w:numPr>
          <w:ilvl w:val="0"/>
          <w:numId w:val="0"/>
        </w:numPr>
        <w:ind w:left="576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2FCF2487" w14:textId="148D0587" w:rsidR="003C0C2F" w:rsidRPr="00D918FB" w:rsidRDefault="003C0C2F" w:rsidP="00264A2B">
      <w:pPr>
        <w:pStyle w:val="Heading1"/>
        <w:keepNext w:val="0"/>
        <w:keepLines w:val="0"/>
        <w:jc w:val="both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proofErr w:type="spellStart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>Secțiunea</w:t>
      </w:r>
      <w:proofErr w:type="spellEnd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12: </w:t>
      </w:r>
      <w:proofErr w:type="spellStart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>Prelucrarea</w:t>
      </w:r>
      <w:proofErr w:type="spellEnd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proofErr w:type="spellStart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>datelor</w:t>
      </w:r>
      <w:proofErr w:type="spellEnd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cu </w:t>
      </w:r>
      <w:proofErr w:type="spellStart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>caracter</w:t>
      </w:r>
      <w:proofErr w:type="spellEnd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personal</w:t>
      </w:r>
    </w:p>
    <w:p w14:paraId="7286A044" w14:textId="5B5B657F" w:rsidR="0099402C" w:rsidRPr="00784639" w:rsidRDefault="0099402C" w:rsidP="00264A2B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Prelucrarea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datelor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cu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caracter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personal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furnizate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mod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voluntar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cadrul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Campaniei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, se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desfășoară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cu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respectarea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legislației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privind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protecția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datelor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cu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caracter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personal,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mod particular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Regulamentul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General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privind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Protecția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Datelor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nr. 679/2016,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aplicabil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de la 25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mai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2018 (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denumit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continuare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"</w:t>
      </w:r>
      <w:r w:rsidRPr="00784639">
        <w:rPr>
          <w:rFonts w:asciiTheme="minorHAnsi" w:hAnsiTheme="minorHAnsi" w:cstheme="minorHAnsi"/>
          <w:b/>
          <w:bCs/>
          <w:color w:val="auto"/>
          <w:sz w:val="24"/>
          <w:szCs w:val="24"/>
        </w:rPr>
        <w:t>RGPD</w:t>
      </w:r>
      <w:r w:rsidRPr="00784639">
        <w:rPr>
          <w:rFonts w:asciiTheme="minorHAnsi" w:hAnsiTheme="minorHAnsi" w:cstheme="minorHAnsi"/>
          <w:color w:val="auto"/>
          <w:sz w:val="24"/>
          <w:szCs w:val="24"/>
        </w:rPr>
        <w:t>").</w:t>
      </w:r>
    </w:p>
    <w:p w14:paraId="47A11C50" w14:textId="6873FC84" w:rsidR="0099402C" w:rsidRPr="00784639" w:rsidRDefault="0099402C" w:rsidP="00264A2B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Datele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cu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caracter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personal sunt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prelucrate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de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către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Organizator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calitate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de operator de date cu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caracter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personal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mod direct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sau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prin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împuternici</w:t>
      </w:r>
      <w:r w:rsidR="003D0EC4">
        <w:rPr>
          <w:rFonts w:asciiTheme="minorHAnsi" w:hAnsiTheme="minorHAnsi" w:cstheme="minorHAnsi"/>
          <w:color w:val="auto"/>
          <w:sz w:val="24"/>
          <w:szCs w:val="24"/>
        </w:rPr>
        <w:t>ț</w:t>
      </w:r>
      <w:r w:rsidRPr="00784639">
        <w:rPr>
          <w:rFonts w:asciiTheme="minorHAnsi" w:hAnsiTheme="minorHAnsi" w:cstheme="minorHAnsi"/>
          <w:color w:val="auto"/>
          <w:sz w:val="24"/>
          <w:szCs w:val="24"/>
        </w:rPr>
        <w:t>ii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săi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65B9F1A5" w14:textId="622D5A75" w:rsidR="0099402C" w:rsidRPr="00784639" w:rsidRDefault="0099402C" w:rsidP="00264A2B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Persoanele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vizate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de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prelucrarea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datelor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cu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caracter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personal sunt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persoanele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fizice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care se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înscriu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Campanie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potrivit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Regulamentului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79BE134C" w14:textId="2BBD0129" w:rsidR="0099402C" w:rsidRPr="00784639" w:rsidRDefault="0099402C" w:rsidP="00264A2B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Scopul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prelucrării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datelor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cu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caracter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personal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și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temeiul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juridic al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prelucrării</w:t>
      </w:r>
      <w:proofErr w:type="spellEnd"/>
      <w:r w:rsidR="0047391F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0BF754C8" w14:textId="3A19F522" w:rsidR="0099402C" w:rsidRPr="003D0EC4" w:rsidRDefault="003D0EC4" w:rsidP="00264A2B">
      <w:pPr>
        <w:pStyle w:val="Heading3"/>
        <w:keepNext w:val="0"/>
        <w:keepLines w:val="0"/>
        <w:numPr>
          <w:ilvl w:val="2"/>
          <w:numId w:val="20"/>
        </w:numPr>
        <w:ind w:left="1440" w:hanging="360"/>
        <w:jc w:val="both"/>
        <w:rPr>
          <w:rFonts w:asciiTheme="minorHAnsi" w:hAnsiTheme="minorHAnsi" w:cstheme="minorHAnsi"/>
          <w:color w:val="auto"/>
        </w:rPr>
      </w:pPr>
      <w:proofErr w:type="spellStart"/>
      <w:r w:rsidRPr="00784639">
        <w:rPr>
          <w:rFonts w:asciiTheme="minorHAnsi" w:hAnsiTheme="minorHAnsi" w:cstheme="minorHAnsi"/>
          <w:color w:val="auto"/>
        </w:rPr>
        <w:t>Datele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cu </w:t>
      </w:r>
      <w:proofErr w:type="spellStart"/>
      <w:r w:rsidRPr="00784639">
        <w:rPr>
          <w:rFonts w:asciiTheme="minorHAnsi" w:hAnsiTheme="minorHAnsi" w:cstheme="minorHAnsi"/>
          <w:color w:val="auto"/>
        </w:rPr>
        <w:t>caracter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personal ale </w:t>
      </w:r>
      <w:proofErr w:type="spellStart"/>
      <w:r w:rsidRPr="00784639">
        <w:rPr>
          <w:rFonts w:asciiTheme="minorHAnsi" w:hAnsiTheme="minorHAnsi" w:cstheme="minorHAnsi"/>
          <w:color w:val="auto"/>
        </w:rPr>
        <w:t>Participanților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sunt </w:t>
      </w:r>
      <w:proofErr w:type="spellStart"/>
      <w:r w:rsidRPr="00784639">
        <w:rPr>
          <w:rFonts w:asciiTheme="minorHAnsi" w:hAnsiTheme="minorHAnsi" w:cstheme="minorHAnsi"/>
          <w:color w:val="auto"/>
        </w:rPr>
        <w:t>prelucrate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temeiul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relației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contractuale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ce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este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stabilită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prin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acceptarea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Regulamentului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Campaniei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784639">
        <w:rPr>
          <w:rFonts w:asciiTheme="minorHAnsi" w:hAnsiTheme="minorHAnsi" w:cstheme="minorHAnsi"/>
          <w:color w:val="auto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scopul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desfășurării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Campaniei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784639">
        <w:rPr>
          <w:rFonts w:asciiTheme="minorHAnsi" w:hAnsiTheme="minorHAnsi" w:cstheme="minorHAnsi"/>
          <w:color w:val="auto"/>
        </w:rPr>
        <w:t>soluționării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plângerilor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formulate de </w:t>
      </w:r>
      <w:proofErr w:type="spellStart"/>
      <w:r w:rsidRPr="00784639">
        <w:rPr>
          <w:rFonts w:asciiTheme="minorHAnsi" w:hAnsiTheme="minorHAnsi" w:cstheme="minorHAnsi"/>
          <w:color w:val="auto"/>
        </w:rPr>
        <w:t>către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Participant </w:t>
      </w:r>
      <w:proofErr w:type="spellStart"/>
      <w:r w:rsidRPr="00784639">
        <w:rPr>
          <w:rFonts w:asciiTheme="minorHAnsi" w:hAnsiTheme="minorHAnsi" w:cstheme="minorHAnsi"/>
          <w:color w:val="auto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legatură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cu </w:t>
      </w:r>
      <w:proofErr w:type="spellStart"/>
      <w:r w:rsidRPr="00784639">
        <w:rPr>
          <w:rFonts w:asciiTheme="minorHAnsi" w:hAnsiTheme="minorHAnsi" w:cstheme="minorHAnsi"/>
          <w:color w:val="auto"/>
        </w:rPr>
        <w:t>derularea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Campaniei</w:t>
      </w:r>
      <w:proofErr w:type="spellEnd"/>
      <w:r>
        <w:rPr>
          <w:rFonts w:asciiTheme="minorHAnsi" w:hAnsiTheme="minorHAnsi" w:cstheme="minorHAnsi"/>
          <w:color w:val="auto"/>
        </w:rPr>
        <w:t xml:space="preserve">, </w:t>
      </w:r>
      <w:proofErr w:type="spellStart"/>
      <w:r>
        <w:rPr>
          <w:rFonts w:asciiTheme="minorHAnsi" w:hAnsiTheme="minorHAnsi" w:cstheme="minorHAnsi"/>
          <w:color w:val="auto"/>
        </w:rPr>
        <w:t>desfășurarea</w:t>
      </w:r>
      <w:proofErr w:type="spellEnd"/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</w:rPr>
        <w:t>Campaniei</w:t>
      </w:r>
      <w:proofErr w:type="spellEnd"/>
      <w:r>
        <w:rPr>
          <w:rFonts w:asciiTheme="minorHAnsi" w:hAnsiTheme="minorHAnsi" w:cstheme="minorHAnsi"/>
          <w:color w:val="auto"/>
        </w:rPr>
        <w:t xml:space="preserve">, </w:t>
      </w:r>
      <w:proofErr w:type="spellStart"/>
      <w:r>
        <w:rPr>
          <w:rFonts w:asciiTheme="minorHAnsi" w:hAnsiTheme="minorHAnsi" w:cstheme="minorHAnsi"/>
          <w:color w:val="auto"/>
        </w:rPr>
        <w:t>anunțarea</w:t>
      </w:r>
      <w:proofErr w:type="spellEnd"/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</w:rPr>
        <w:t>publică</w:t>
      </w:r>
      <w:proofErr w:type="spellEnd"/>
      <w:r>
        <w:rPr>
          <w:rFonts w:asciiTheme="minorHAnsi" w:hAnsiTheme="minorHAnsi" w:cstheme="minorHAnsi"/>
          <w:color w:val="auto"/>
        </w:rPr>
        <w:t xml:space="preserve"> a </w:t>
      </w:r>
      <w:proofErr w:type="spellStart"/>
      <w:r>
        <w:rPr>
          <w:rFonts w:asciiTheme="minorHAnsi" w:hAnsiTheme="minorHAnsi" w:cstheme="minorHAnsi"/>
          <w:color w:val="auto"/>
        </w:rPr>
        <w:t>Participanților</w:t>
      </w:r>
      <w:proofErr w:type="spellEnd"/>
      <w:r>
        <w:rPr>
          <w:rFonts w:asciiTheme="minorHAnsi" w:hAnsiTheme="minorHAnsi" w:cstheme="minorHAnsi"/>
          <w:color w:val="auto"/>
        </w:rPr>
        <w:t xml:space="preserve">, </w:t>
      </w:r>
      <w:proofErr w:type="spellStart"/>
      <w:r>
        <w:rPr>
          <w:rFonts w:asciiTheme="minorHAnsi" w:hAnsiTheme="minorHAnsi" w:cstheme="minorHAnsi"/>
          <w:color w:val="auto"/>
        </w:rPr>
        <w:t>validării</w:t>
      </w:r>
      <w:proofErr w:type="spellEnd"/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</w:rPr>
        <w:t>Participan</w:t>
      </w:r>
      <w:r w:rsidR="0047391F">
        <w:rPr>
          <w:rFonts w:asciiTheme="minorHAnsi" w:hAnsiTheme="minorHAnsi" w:cstheme="minorHAnsi"/>
          <w:color w:val="auto"/>
        </w:rPr>
        <w:t>ț</w:t>
      </w:r>
      <w:r>
        <w:rPr>
          <w:rFonts w:asciiTheme="minorHAnsi" w:hAnsiTheme="minorHAnsi" w:cstheme="minorHAnsi"/>
          <w:color w:val="auto"/>
        </w:rPr>
        <w:t>ilor</w:t>
      </w:r>
      <w:proofErr w:type="spellEnd"/>
      <w:r>
        <w:rPr>
          <w:rFonts w:asciiTheme="minorHAnsi" w:hAnsiTheme="minorHAnsi" w:cstheme="minorHAnsi"/>
          <w:color w:val="auto"/>
        </w:rPr>
        <w:t>/</w:t>
      </w:r>
      <w:proofErr w:type="spellStart"/>
      <w:r>
        <w:rPr>
          <w:rFonts w:asciiTheme="minorHAnsi" w:hAnsiTheme="minorHAnsi" w:cstheme="minorHAnsi"/>
          <w:color w:val="auto"/>
        </w:rPr>
        <w:t>C</w:t>
      </w:r>
      <w:r w:rsidR="0047391F">
        <w:rPr>
          <w:rFonts w:asciiTheme="minorHAnsi" w:hAnsiTheme="minorHAnsi" w:cstheme="minorHAnsi"/>
          <w:color w:val="auto"/>
        </w:rPr>
        <w:t>â</w:t>
      </w:r>
      <w:r>
        <w:rPr>
          <w:rFonts w:asciiTheme="minorHAnsi" w:hAnsiTheme="minorHAnsi" w:cstheme="minorHAnsi"/>
          <w:color w:val="auto"/>
        </w:rPr>
        <w:t>știgătorilor</w:t>
      </w:r>
      <w:proofErr w:type="spellEnd"/>
      <w:r>
        <w:rPr>
          <w:rFonts w:asciiTheme="minorHAnsi" w:hAnsiTheme="minorHAnsi" w:cstheme="minorHAnsi"/>
          <w:color w:val="auto"/>
        </w:rPr>
        <w:t xml:space="preserve">, </w:t>
      </w:r>
      <w:proofErr w:type="spellStart"/>
      <w:r>
        <w:rPr>
          <w:rFonts w:asciiTheme="minorHAnsi" w:hAnsiTheme="minorHAnsi" w:cstheme="minorHAnsi"/>
          <w:color w:val="auto"/>
        </w:rPr>
        <w:t>înmânarea</w:t>
      </w:r>
      <w:proofErr w:type="spellEnd"/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</w:rPr>
        <w:t>Premiilor</w:t>
      </w:r>
      <w:proofErr w:type="spellEnd"/>
      <w:r>
        <w:rPr>
          <w:rFonts w:asciiTheme="minorHAnsi" w:hAnsiTheme="minorHAnsi" w:cstheme="minorHAnsi"/>
          <w:color w:val="auto"/>
        </w:rPr>
        <w:t xml:space="preserve">, </w:t>
      </w:r>
      <w:proofErr w:type="spellStart"/>
      <w:r>
        <w:rPr>
          <w:rFonts w:asciiTheme="minorHAnsi" w:hAnsiTheme="minorHAnsi" w:cstheme="minorHAnsi"/>
          <w:color w:val="auto"/>
        </w:rPr>
        <w:t>anunțarea</w:t>
      </w:r>
      <w:proofErr w:type="spellEnd"/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</w:rPr>
        <w:t>publică</w:t>
      </w:r>
      <w:proofErr w:type="spellEnd"/>
      <w:r>
        <w:rPr>
          <w:rFonts w:asciiTheme="minorHAnsi" w:hAnsiTheme="minorHAnsi" w:cstheme="minorHAnsi"/>
          <w:color w:val="auto"/>
        </w:rPr>
        <w:t xml:space="preserve"> a </w:t>
      </w:r>
      <w:proofErr w:type="spellStart"/>
      <w:proofErr w:type="gramStart"/>
      <w:r>
        <w:rPr>
          <w:rFonts w:asciiTheme="minorHAnsi" w:hAnsiTheme="minorHAnsi" w:cstheme="minorHAnsi"/>
          <w:color w:val="auto"/>
        </w:rPr>
        <w:t>Câștigătorilor</w:t>
      </w:r>
      <w:proofErr w:type="spellEnd"/>
      <w:r>
        <w:rPr>
          <w:rFonts w:asciiTheme="minorHAnsi" w:hAnsiTheme="minorHAnsi" w:cstheme="minorHAnsi"/>
          <w:color w:val="auto"/>
        </w:rPr>
        <w:t>;</w:t>
      </w:r>
      <w:proofErr w:type="gramEnd"/>
    </w:p>
    <w:p w14:paraId="2A7C2E09" w14:textId="61AE24C6" w:rsidR="0099402C" w:rsidRDefault="007F5CD6" w:rsidP="00264A2B">
      <w:pPr>
        <w:pStyle w:val="Heading3"/>
        <w:keepNext w:val="0"/>
        <w:keepLines w:val="0"/>
        <w:numPr>
          <w:ilvl w:val="2"/>
          <w:numId w:val="20"/>
        </w:numPr>
        <w:ind w:left="1440" w:hanging="360"/>
        <w:jc w:val="both"/>
        <w:rPr>
          <w:rFonts w:asciiTheme="minorHAnsi" w:hAnsiTheme="minorHAnsi" w:cstheme="minorHAnsi"/>
          <w:color w:val="auto"/>
        </w:rPr>
      </w:pPr>
      <w:proofErr w:type="spellStart"/>
      <w:r w:rsidRPr="00784639">
        <w:rPr>
          <w:rFonts w:asciiTheme="minorHAnsi" w:hAnsiTheme="minorHAnsi" w:cstheme="minorHAnsi"/>
          <w:color w:val="auto"/>
        </w:rPr>
        <w:t>Datele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cu </w:t>
      </w:r>
      <w:proofErr w:type="spellStart"/>
      <w:r w:rsidRPr="00784639">
        <w:rPr>
          <w:rFonts w:asciiTheme="minorHAnsi" w:hAnsiTheme="minorHAnsi" w:cstheme="minorHAnsi"/>
          <w:color w:val="auto"/>
        </w:rPr>
        <w:t>caracter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personal ale </w:t>
      </w:r>
      <w:proofErr w:type="spellStart"/>
      <w:r w:rsidRPr="00784639">
        <w:rPr>
          <w:rFonts w:asciiTheme="minorHAnsi" w:hAnsiTheme="minorHAnsi" w:cstheme="minorHAnsi"/>
          <w:color w:val="auto"/>
        </w:rPr>
        <w:t>Participanților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pot fi de </w:t>
      </w:r>
      <w:proofErr w:type="spellStart"/>
      <w:r w:rsidRPr="00784639">
        <w:rPr>
          <w:rFonts w:asciiTheme="minorHAnsi" w:hAnsiTheme="minorHAnsi" w:cstheme="minorHAnsi"/>
          <w:color w:val="auto"/>
        </w:rPr>
        <w:t>asemenea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784639">
        <w:rPr>
          <w:rFonts w:asciiTheme="minorHAnsi" w:hAnsiTheme="minorHAnsi" w:cstheme="minorHAnsi"/>
          <w:color w:val="auto"/>
        </w:rPr>
        <w:t>prelucrate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vederea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îndeplinirii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unor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obligații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legale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Pr="00784639">
        <w:rPr>
          <w:rFonts w:asciiTheme="minorHAnsi" w:hAnsiTheme="minorHAnsi" w:cstheme="minorHAnsi"/>
          <w:color w:val="auto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cazul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Câștigătorilor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784639">
        <w:rPr>
          <w:rFonts w:asciiTheme="minorHAnsi" w:hAnsiTheme="minorHAnsi" w:cstheme="minorHAnsi"/>
          <w:color w:val="auto"/>
        </w:rPr>
        <w:t>datele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acestora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cu </w:t>
      </w:r>
      <w:proofErr w:type="spellStart"/>
      <w:r w:rsidRPr="00784639">
        <w:rPr>
          <w:rFonts w:asciiTheme="minorHAnsi" w:hAnsiTheme="minorHAnsi" w:cstheme="minorHAnsi"/>
          <w:color w:val="auto"/>
        </w:rPr>
        <w:t>caracter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personal sunt </w:t>
      </w:r>
      <w:proofErr w:type="spellStart"/>
      <w:r w:rsidRPr="00784639">
        <w:rPr>
          <w:rFonts w:asciiTheme="minorHAnsi" w:hAnsiTheme="minorHAnsi" w:cstheme="minorHAnsi"/>
          <w:color w:val="auto"/>
        </w:rPr>
        <w:t>prelucrate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și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vederea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îndeplinirii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obligațiilor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, precum </w:t>
      </w:r>
      <w:proofErr w:type="spellStart"/>
      <w:r w:rsidRPr="00784639">
        <w:rPr>
          <w:rFonts w:asciiTheme="minorHAnsi" w:hAnsiTheme="minorHAnsi" w:cstheme="minorHAnsi"/>
          <w:color w:val="auto"/>
        </w:rPr>
        <w:t>cele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decurg</w:t>
      </w:r>
      <w:r w:rsidR="0047391F">
        <w:rPr>
          <w:rFonts w:asciiTheme="minorHAnsi" w:hAnsiTheme="minorHAnsi" w:cstheme="minorHAnsi"/>
          <w:color w:val="auto"/>
        </w:rPr>
        <w:t>â</w:t>
      </w:r>
      <w:r w:rsidRPr="00784639">
        <w:rPr>
          <w:rFonts w:asciiTheme="minorHAnsi" w:hAnsiTheme="minorHAnsi" w:cstheme="minorHAnsi"/>
          <w:color w:val="auto"/>
        </w:rPr>
        <w:t>nd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din </w:t>
      </w:r>
      <w:proofErr w:type="spellStart"/>
      <w:r w:rsidRPr="00784639">
        <w:rPr>
          <w:rFonts w:asciiTheme="minorHAnsi" w:hAnsiTheme="minorHAnsi" w:cstheme="minorHAnsi"/>
          <w:color w:val="auto"/>
        </w:rPr>
        <w:t>legislația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financiar-contabilă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784639">
        <w:rPr>
          <w:rFonts w:asciiTheme="minorHAnsi" w:hAnsiTheme="minorHAnsi" w:cstheme="minorHAnsi"/>
          <w:color w:val="auto"/>
        </w:rPr>
        <w:t>fiscală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, de </w:t>
      </w:r>
      <w:proofErr w:type="spellStart"/>
      <w:proofErr w:type="gramStart"/>
      <w:r w:rsidRPr="00784639">
        <w:rPr>
          <w:rFonts w:asciiTheme="minorHAnsi" w:hAnsiTheme="minorHAnsi" w:cstheme="minorHAnsi"/>
          <w:color w:val="auto"/>
        </w:rPr>
        <w:t>arhivare</w:t>
      </w:r>
      <w:proofErr w:type="spellEnd"/>
      <w:r w:rsidR="00034916">
        <w:rPr>
          <w:rFonts w:asciiTheme="minorHAnsi" w:hAnsiTheme="minorHAnsi" w:cstheme="minorHAnsi"/>
          <w:color w:val="auto"/>
        </w:rPr>
        <w:t>;</w:t>
      </w:r>
      <w:proofErr w:type="gramEnd"/>
    </w:p>
    <w:p w14:paraId="26EF6C0F" w14:textId="796A25C2" w:rsidR="005852C7" w:rsidRPr="005852C7" w:rsidRDefault="005852C7" w:rsidP="005852C7">
      <w:pPr>
        <w:pStyle w:val="Heading3"/>
        <w:keepNext w:val="0"/>
        <w:keepLines w:val="0"/>
        <w:numPr>
          <w:ilvl w:val="2"/>
          <w:numId w:val="20"/>
        </w:numPr>
        <w:ind w:left="1440" w:hanging="360"/>
        <w:jc w:val="both"/>
      </w:pPr>
      <w:proofErr w:type="spellStart"/>
      <w:r w:rsidRPr="00784639">
        <w:rPr>
          <w:rFonts w:asciiTheme="minorHAnsi" w:hAnsiTheme="minorHAnsi" w:cstheme="minorHAnsi"/>
          <w:color w:val="auto"/>
        </w:rPr>
        <w:t>Datele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cu </w:t>
      </w:r>
      <w:proofErr w:type="spellStart"/>
      <w:r w:rsidRPr="00784639">
        <w:rPr>
          <w:rFonts w:asciiTheme="minorHAnsi" w:hAnsiTheme="minorHAnsi" w:cstheme="minorHAnsi"/>
          <w:color w:val="auto"/>
        </w:rPr>
        <w:t>caracter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personal ale </w:t>
      </w:r>
      <w:proofErr w:type="spellStart"/>
      <w:r w:rsidRPr="00784639">
        <w:rPr>
          <w:rFonts w:asciiTheme="minorHAnsi" w:hAnsiTheme="minorHAnsi" w:cstheme="minorHAnsi"/>
          <w:color w:val="auto"/>
        </w:rPr>
        <w:t>Participanților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pot fi de </w:t>
      </w:r>
      <w:proofErr w:type="spellStart"/>
      <w:r w:rsidRPr="00784639">
        <w:rPr>
          <w:rFonts w:asciiTheme="minorHAnsi" w:hAnsiTheme="minorHAnsi" w:cstheme="minorHAnsi"/>
          <w:color w:val="auto"/>
        </w:rPr>
        <w:t>asemenea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784639">
        <w:rPr>
          <w:rFonts w:asciiTheme="minorHAnsi" w:hAnsiTheme="minorHAnsi" w:cstheme="minorHAnsi"/>
          <w:color w:val="auto"/>
        </w:rPr>
        <w:t>prelucrate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vederea</w:t>
      </w:r>
      <w:proofErr w:type="spellEnd"/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</w:rPr>
        <w:t>interesului</w:t>
      </w:r>
      <w:proofErr w:type="spellEnd"/>
      <w:r>
        <w:rPr>
          <w:rFonts w:asciiTheme="minorHAnsi" w:hAnsiTheme="minorHAnsi" w:cstheme="minorHAnsi"/>
          <w:color w:val="auto"/>
        </w:rPr>
        <w:t xml:space="preserve"> legitim al </w:t>
      </w:r>
      <w:proofErr w:type="spellStart"/>
      <w:r>
        <w:rPr>
          <w:rFonts w:asciiTheme="minorHAnsi" w:hAnsiTheme="minorHAnsi" w:cstheme="minorHAnsi"/>
          <w:color w:val="auto"/>
        </w:rPr>
        <w:t>Organizatorului</w:t>
      </w:r>
      <w:proofErr w:type="spellEnd"/>
      <w:r>
        <w:rPr>
          <w:rFonts w:asciiTheme="minorHAnsi" w:hAnsiTheme="minorHAnsi" w:cstheme="minorHAnsi"/>
          <w:color w:val="auto"/>
        </w:rPr>
        <w:t xml:space="preserve">, </w:t>
      </w:r>
      <w:proofErr w:type="spellStart"/>
      <w:r>
        <w:rPr>
          <w:rFonts w:asciiTheme="minorHAnsi" w:hAnsiTheme="minorHAnsi" w:cstheme="minorHAnsi"/>
          <w:color w:val="auto"/>
        </w:rPr>
        <w:t>respectiv</w:t>
      </w:r>
      <w:proofErr w:type="spellEnd"/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</w:rPr>
        <w:t>constatarea</w:t>
      </w:r>
      <w:proofErr w:type="spellEnd"/>
      <w:r>
        <w:rPr>
          <w:rFonts w:asciiTheme="minorHAnsi" w:hAnsiTheme="minorHAnsi" w:cstheme="minorHAnsi"/>
          <w:color w:val="auto"/>
        </w:rPr>
        <w:t xml:space="preserve">, </w:t>
      </w:r>
      <w:proofErr w:type="spellStart"/>
      <w:r>
        <w:rPr>
          <w:rFonts w:asciiTheme="minorHAnsi" w:hAnsiTheme="minorHAnsi" w:cstheme="minorHAnsi"/>
          <w:color w:val="auto"/>
        </w:rPr>
        <w:t>exercitarea</w:t>
      </w:r>
      <w:proofErr w:type="spellEnd"/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</w:rPr>
        <w:t>sau</w:t>
      </w:r>
      <w:proofErr w:type="spellEnd"/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</w:rPr>
        <w:t>apararea</w:t>
      </w:r>
      <w:proofErr w:type="spellEnd"/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</w:rPr>
        <w:t>unor</w:t>
      </w:r>
      <w:proofErr w:type="spellEnd"/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</w:rPr>
        <w:t>drepturi</w:t>
      </w:r>
      <w:proofErr w:type="spellEnd"/>
      <w:r>
        <w:rPr>
          <w:rFonts w:asciiTheme="minorHAnsi" w:hAnsiTheme="minorHAnsi" w:cstheme="minorHAnsi"/>
          <w:color w:val="auto"/>
        </w:rPr>
        <w:t xml:space="preserve"> in </w:t>
      </w:r>
      <w:proofErr w:type="spellStart"/>
      <w:r>
        <w:rPr>
          <w:rFonts w:asciiTheme="minorHAnsi" w:hAnsiTheme="minorHAnsi" w:cstheme="minorHAnsi"/>
          <w:color w:val="auto"/>
        </w:rPr>
        <w:t>instanta</w:t>
      </w:r>
      <w:proofErr w:type="spellEnd"/>
      <w:r>
        <w:rPr>
          <w:rFonts w:asciiTheme="minorHAnsi" w:hAnsiTheme="minorHAnsi" w:cstheme="minorHAnsi"/>
          <w:color w:val="auto"/>
        </w:rPr>
        <w:t xml:space="preserve">. </w:t>
      </w:r>
    </w:p>
    <w:p w14:paraId="6489DCA1" w14:textId="2B67C06A" w:rsidR="0099402C" w:rsidRDefault="007F5CD6" w:rsidP="00264A2B">
      <w:pPr>
        <w:pStyle w:val="Heading3"/>
        <w:keepNext w:val="0"/>
        <w:keepLines w:val="0"/>
        <w:numPr>
          <w:ilvl w:val="2"/>
          <w:numId w:val="20"/>
        </w:numPr>
        <w:ind w:left="1440" w:hanging="360"/>
        <w:jc w:val="both"/>
        <w:rPr>
          <w:rFonts w:asciiTheme="minorHAnsi" w:hAnsiTheme="minorHAnsi" w:cstheme="minorHAnsi"/>
          <w:color w:val="auto"/>
        </w:rPr>
      </w:pPr>
      <w:proofErr w:type="spellStart"/>
      <w:r w:rsidRPr="007F5CD6">
        <w:rPr>
          <w:rFonts w:asciiTheme="minorHAnsi" w:hAnsiTheme="minorHAnsi" w:cstheme="minorHAnsi"/>
          <w:color w:val="auto"/>
        </w:rPr>
        <w:t>În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m</w:t>
      </w:r>
      <w:r w:rsidR="0047391F">
        <w:rPr>
          <w:rFonts w:asciiTheme="minorHAnsi" w:hAnsiTheme="minorHAnsi" w:cstheme="minorHAnsi"/>
          <w:color w:val="auto"/>
        </w:rPr>
        <w:t>ă</w:t>
      </w:r>
      <w:r w:rsidRPr="007F5CD6">
        <w:rPr>
          <w:rFonts w:asciiTheme="minorHAnsi" w:hAnsiTheme="minorHAnsi" w:cstheme="minorHAnsi"/>
          <w:color w:val="auto"/>
        </w:rPr>
        <w:t>sura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în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care </w:t>
      </w:r>
      <w:proofErr w:type="spellStart"/>
      <w:r w:rsidRPr="007F5CD6">
        <w:rPr>
          <w:rFonts w:asciiTheme="minorHAnsi" w:hAnsiTheme="minorHAnsi" w:cstheme="minorHAnsi"/>
          <w:color w:val="auto"/>
        </w:rPr>
        <w:t>și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-au </w:t>
      </w:r>
      <w:proofErr w:type="spellStart"/>
      <w:r w:rsidRPr="007F5CD6">
        <w:rPr>
          <w:rFonts w:asciiTheme="minorHAnsi" w:hAnsiTheme="minorHAnsi" w:cstheme="minorHAnsi"/>
          <w:color w:val="auto"/>
        </w:rPr>
        <w:t>exprimat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consimțământul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în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acest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sens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7F5CD6">
        <w:rPr>
          <w:rFonts w:asciiTheme="minorHAnsi" w:hAnsiTheme="minorHAnsi" w:cstheme="minorHAnsi"/>
          <w:color w:val="auto"/>
        </w:rPr>
        <w:t>datele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Participanților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acceptanți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pot fi </w:t>
      </w:r>
      <w:proofErr w:type="spellStart"/>
      <w:r w:rsidRPr="007F5CD6">
        <w:rPr>
          <w:rFonts w:asciiTheme="minorHAnsi" w:hAnsiTheme="minorHAnsi" w:cstheme="minorHAnsi"/>
          <w:color w:val="auto"/>
        </w:rPr>
        <w:t>utilizate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pentru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activități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de marketing direct precum </w:t>
      </w:r>
      <w:proofErr w:type="spellStart"/>
      <w:r w:rsidRPr="007F5CD6">
        <w:rPr>
          <w:rFonts w:asciiTheme="minorHAnsi" w:hAnsiTheme="minorHAnsi" w:cstheme="minorHAnsi"/>
          <w:color w:val="auto"/>
        </w:rPr>
        <w:t>informarea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persoanelor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incluse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în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baza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de date a </w:t>
      </w:r>
      <w:proofErr w:type="spellStart"/>
      <w:r w:rsidRPr="007F5CD6">
        <w:rPr>
          <w:rFonts w:asciiTheme="minorHAnsi" w:hAnsiTheme="minorHAnsi" w:cstheme="minorHAnsi"/>
          <w:color w:val="auto"/>
        </w:rPr>
        <w:t>Organizatorului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prin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diverse </w:t>
      </w:r>
      <w:proofErr w:type="spellStart"/>
      <w:r w:rsidRPr="007F5CD6">
        <w:rPr>
          <w:rFonts w:asciiTheme="minorHAnsi" w:hAnsiTheme="minorHAnsi" w:cstheme="minorHAnsi"/>
          <w:color w:val="auto"/>
        </w:rPr>
        <w:t>mijloace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de </w:t>
      </w:r>
      <w:proofErr w:type="spellStart"/>
      <w:r w:rsidRPr="007F5CD6">
        <w:rPr>
          <w:rFonts w:asciiTheme="minorHAnsi" w:hAnsiTheme="minorHAnsi" w:cstheme="minorHAnsi"/>
          <w:color w:val="auto"/>
        </w:rPr>
        <w:t>comunicare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(e-mail, SMS ) cu </w:t>
      </w:r>
      <w:proofErr w:type="spellStart"/>
      <w:r w:rsidRPr="007F5CD6">
        <w:rPr>
          <w:rFonts w:asciiTheme="minorHAnsi" w:hAnsiTheme="minorHAnsi" w:cstheme="minorHAnsi"/>
          <w:color w:val="auto"/>
        </w:rPr>
        <w:t>privire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la </w:t>
      </w:r>
      <w:proofErr w:type="spellStart"/>
      <w:r w:rsidRPr="007F5CD6">
        <w:rPr>
          <w:rFonts w:asciiTheme="minorHAnsi" w:hAnsiTheme="minorHAnsi" w:cstheme="minorHAnsi"/>
          <w:color w:val="auto"/>
        </w:rPr>
        <w:t>alte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acțiuni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desfășurate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în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viitor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de </w:t>
      </w:r>
      <w:proofErr w:type="spellStart"/>
      <w:r w:rsidRPr="007F5CD6">
        <w:rPr>
          <w:rFonts w:asciiTheme="minorHAnsi" w:hAnsiTheme="minorHAnsi" w:cstheme="minorHAnsi"/>
          <w:color w:val="auto"/>
        </w:rPr>
        <w:t>către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Organizator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sau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alte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societăți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din </w:t>
      </w:r>
      <w:proofErr w:type="spellStart"/>
      <w:r w:rsidRPr="007F5CD6">
        <w:rPr>
          <w:rFonts w:asciiTheme="minorHAnsi" w:hAnsiTheme="minorHAnsi" w:cstheme="minorHAnsi"/>
          <w:color w:val="auto"/>
        </w:rPr>
        <w:t>grup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7F5CD6">
        <w:rPr>
          <w:rFonts w:asciiTheme="minorHAnsi" w:hAnsiTheme="minorHAnsi" w:cstheme="minorHAnsi"/>
          <w:color w:val="auto"/>
        </w:rPr>
        <w:t>trimiterea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către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Participant de diverse </w:t>
      </w:r>
      <w:proofErr w:type="spellStart"/>
      <w:r w:rsidRPr="007F5CD6">
        <w:rPr>
          <w:rFonts w:asciiTheme="minorHAnsi" w:hAnsiTheme="minorHAnsi" w:cstheme="minorHAnsi"/>
          <w:color w:val="auto"/>
        </w:rPr>
        <w:t>materiale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publicitare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, informative </w:t>
      </w:r>
      <w:proofErr w:type="spellStart"/>
      <w:r w:rsidRPr="007F5CD6">
        <w:rPr>
          <w:rFonts w:asciiTheme="minorHAnsi" w:hAnsiTheme="minorHAnsi" w:cstheme="minorHAnsi"/>
          <w:color w:val="auto"/>
        </w:rPr>
        <w:t>și</w:t>
      </w:r>
      <w:proofErr w:type="spellEnd"/>
      <w:r w:rsidRPr="007F5CD6">
        <w:rPr>
          <w:rFonts w:asciiTheme="minorHAnsi" w:hAnsiTheme="minorHAnsi" w:cstheme="minorHAnsi"/>
          <w:color w:val="auto"/>
        </w:rPr>
        <w:t>/</w:t>
      </w:r>
      <w:proofErr w:type="spellStart"/>
      <w:r w:rsidRPr="007F5CD6">
        <w:rPr>
          <w:rFonts w:asciiTheme="minorHAnsi" w:hAnsiTheme="minorHAnsi" w:cstheme="minorHAnsi"/>
          <w:color w:val="auto"/>
        </w:rPr>
        <w:t>sau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obiecte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promoționale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și</w:t>
      </w:r>
      <w:proofErr w:type="spellEnd"/>
      <w:r w:rsidRPr="007F5CD6">
        <w:rPr>
          <w:rFonts w:asciiTheme="minorHAnsi" w:hAnsiTheme="minorHAnsi" w:cstheme="minorHAnsi"/>
          <w:color w:val="auto"/>
        </w:rPr>
        <w:t>/</w:t>
      </w:r>
      <w:proofErr w:type="spellStart"/>
      <w:r w:rsidRPr="007F5CD6">
        <w:rPr>
          <w:rFonts w:asciiTheme="minorHAnsi" w:hAnsiTheme="minorHAnsi" w:cstheme="minorHAnsi"/>
          <w:color w:val="auto"/>
        </w:rPr>
        <w:t>sau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mostre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, din </w:t>
      </w:r>
      <w:proofErr w:type="spellStart"/>
      <w:r w:rsidRPr="007F5CD6">
        <w:rPr>
          <w:rFonts w:asciiTheme="minorHAnsi" w:hAnsiTheme="minorHAnsi" w:cstheme="minorHAnsi"/>
          <w:color w:val="auto"/>
        </w:rPr>
        <w:t>partea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sau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în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numele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Organizatorului</w:t>
      </w:r>
      <w:proofErr w:type="spellEnd"/>
      <w:r w:rsidRPr="007F5CD6">
        <w:rPr>
          <w:rFonts w:asciiTheme="minorHAnsi" w:hAnsiTheme="minorHAnsi" w:cstheme="minorHAnsi"/>
          <w:color w:val="auto"/>
        </w:rPr>
        <w:t>/</w:t>
      </w:r>
      <w:proofErr w:type="spellStart"/>
      <w:r w:rsidRPr="007F5CD6">
        <w:rPr>
          <w:rFonts w:asciiTheme="minorHAnsi" w:hAnsiTheme="minorHAnsi" w:cstheme="minorHAnsi"/>
          <w:color w:val="auto"/>
        </w:rPr>
        <w:t>altor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societăți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din </w:t>
      </w:r>
      <w:proofErr w:type="spellStart"/>
      <w:r w:rsidRPr="007F5CD6">
        <w:rPr>
          <w:rFonts w:asciiTheme="minorHAnsi" w:hAnsiTheme="minorHAnsi" w:cstheme="minorHAnsi"/>
          <w:color w:val="auto"/>
        </w:rPr>
        <w:t>grup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Pr="007F5CD6">
        <w:rPr>
          <w:rFonts w:asciiTheme="minorHAnsi" w:hAnsiTheme="minorHAnsi" w:cstheme="minorHAnsi"/>
          <w:color w:val="auto"/>
        </w:rPr>
        <w:t>Temeiul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acestor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prelucrări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este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reprezentat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de </w:t>
      </w:r>
      <w:proofErr w:type="spellStart"/>
      <w:r w:rsidRPr="007F5CD6">
        <w:rPr>
          <w:rFonts w:asciiTheme="minorHAnsi" w:hAnsiTheme="minorHAnsi" w:cstheme="minorHAnsi"/>
          <w:color w:val="auto"/>
        </w:rPr>
        <w:t>consimțământul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Participanților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acceptanți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Pr="007F5CD6">
        <w:rPr>
          <w:rFonts w:asciiTheme="minorHAnsi" w:hAnsiTheme="minorHAnsi" w:cstheme="minorHAnsi"/>
          <w:color w:val="auto"/>
        </w:rPr>
        <w:t>Acest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acord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poate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fi </w:t>
      </w:r>
      <w:proofErr w:type="spellStart"/>
      <w:r w:rsidRPr="007F5CD6">
        <w:rPr>
          <w:rFonts w:asciiTheme="minorHAnsi" w:hAnsiTheme="minorHAnsi" w:cstheme="minorHAnsi"/>
          <w:color w:val="auto"/>
        </w:rPr>
        <w:t>retras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în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orice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moment </w:t>
      </w:r>
      <w:proofErr w:type="spellStart"/>
      <w:r w:rsidRPr="007F5CD6">
        <w:rPr>
          <w:rFonts w:asciiTheme="minorHAnsi" w:hAnsiTheme="minorHAnsi" w:cstheme="minorHAnsi"/>
          <w:color w:val="auto"/>
        </w:rPr>
        <w:t>și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va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produce </w:t>
      </w:r>
      <w:proofErr w:type="spellStart"/>
      <w:r w:rsidRPr="007F5CD6">
        <w:rPr>
          <w:rFonts w:asciiTheme="minorHAnsi" w:hAnsiTheme="minorHAnsi" w:cstheme="minorHAnsi"/>
          <w:color w:val="auto"/>
        </w:rPr>
        <w:t>efecte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pentru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viitor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prin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transmiterea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unei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solicitări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în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acest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sens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la </w:t>
      </w:r>
      <w:proofErr w:type="spellStart"/>
      <w:r w:rsidRPr="007F5CD6">
        <w:rPr>
          <w:rFonts w:asciiTheme="minorHAnsi" w:hAnsiTheme="minorHAnsi" w:cstheme="minorHAnsi"/>
          <w:color w:val="auto"/>
        </w:rPr>
        <w:t>adresa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de e-mail: </w:t>
      </w:r>
      <w:hyperlink r:id="rId9" w:history="1">
        <w:r w:rsidR="00BC6042">
          <w:rPr>
            <w:rStyle w:val="Hyperlink"/>
            <w:rFonts w:ascii="Roboto" w:hAnsi="Roboto"/>
            <w:b/>
            <w:bCs/>
            <w:color w:val="D2252A"/>
            <w:sz w:val="19"/>
            <w:szCs w:val="19"/>
            <w:shd w:val="clear" w:color="auto" w:fill="F2F2F2"/>
          </w:rPr>
          <w:t>suport@casapariurilor.ro</w:t>
        </w:r>
      </w:hyperlink>
      <w:r>
        <w:rPr>
          <w:rFonts w:asciiTheme="minorHAnsi" w:hAnsiTheme="minorHAnsi" w:cstheme="minorHAnsi"/>
          <w:color w:val="auto"/>
        </w:rPr>
        <w:t>.</w:t>
      </w:r>
      <w:r w:rsidRPr="007F5CD6">
        <w:rPr>
          <w:rFonts w:asciiTheme="minorHAnsi" w:hAnsiTheme="minorHAnsi" w:cstheme="minorHAnsi"/>
          <w:color w:val="auto"/>
        </w:rPr>
        <w:t xml:space="preserve"> Orice </w:t>
      </w:r>
      <w:proofErr w:type="spellStart"/>
      <w:r w:rsidRPr="007F5CD6">
        <w:rPr>
          <w:rFonts w:asciiTheme="minorHAnsi" w:hAnsiTheme="minorHAnsi" w:cstheme="minorHAnsi"/>
          <w:color w:val="auto"/>
        </w:rPr>
        <w:t>retragere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a </w:t>
      </w:r>
      <w:proofErr w:type="spellStart"/>
      <w:r w:rsidRPr="007F5CD6">
        <w:rPr>
          <w:rFonts w:asciiTheme="minorHAnsi" w:hAnsiTheme="minorHAnsi" w:cstheme="minorHAnsi"/>
          <w:color w:val="auto"/>
        </w:rPr>
        <w:t>consimțământului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conform </w:t>
      </w:r>
      <w:proofErr w:type="spellStart"/>
      <w:r w:rsidRPr="007F5CD6">
        <w:rPr>
          <w:rFonts w:asciiTheme="minorHAnsi" w:hAnsiTheme="minorHAnsi" w:cstheme="minorHAnsi"/>
          <w:color w:val="auto"/>
        </w:rPr>
        <w:t>prezentului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paragraf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va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produce </w:t>
      </w:r>
      <w:proofErr w:type="spellStart"/>
      <w:r w:rsidRPr="007F5CD6">
        <w:rPr>
          <w:rFonts w:asciiTheme="minorHAnsi" w:hAnsiTheme="minorHAnsi" w:cstheme="minorHAnsi"/>
          <w:color w:val="auto"/>
        </w:rPr>
        <w:t>efecte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pentru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viitor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și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nu </w:t>
      </w:r>
      <w:proofErr w:type="spellStart"/>
      <w:r w:rsidRPr="007F5CD6">
        <w:rPr>
          <w:rFonts w:asciiTheme="minorHAnsi" w:hAnsiTheme="minorHAnsi" w:cstheme="minorHAnsi"/>
          <w:color w:val="auto"/>
        </w:rPr>
        <w:t>va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afecta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legalitatea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prelucr</w:t>
      </w:r>
      <w:r w:rsidR="00447979">
        <w:rPr>
          <w:rFonts w:asciiTheme="minorHAnsi" w:hAnsiTheme="minorHAnsi" w:cstheme="minorHAnsi"/>
          <w:color w:val="auto"/>
        </w:rPr>
        <w:t>ă</w:t>
      </w:r>
      <w:r w:rsidRPr="007F5CD6">
        <w:rPr>
          <w:rFonts w:asciiTheme="minorHAnsi" w:hAnsiTheme="minorHAnsi" w:cstheme="minorHAnsi"/>
          <w:color w:val="auto"/>
        </w:rPr>
        <w:t>rilor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</w:rPr>
        <w:t>efectuate</w:t>
      </w:r>
      <w:proofErr w:type="spellEnd"/>
      <w:r w:rsidRPr="007F5CD6">
        <w:rPr>
          <w:rFonts w:asciiTheme="minorHAnsi" w:hAnsiTheme="minorHAnsi" w:cstheme="minorHAnsi"/>
          <w:color w:val="auto"/>
        </w:rPr>
        <w:t xml:space="preserve"> anterior </w:t>
      </w:r>
      <w:proofErr w:type="spellStart"/>
      <w:r w:rsidRPr="007F5CD6">
        <w:rPr>
          <w:rFonts w:asciiTheme="minorHAnsi" w:hAnsiTheme="minorHAnsi" w:cstheme="minorHAnsi"/>
          <w:color w:val="auto"/>
        </w:rPr>
        <w:t>retragerii</w:t>
      </w:r>
      <w:proofErr w:type="spellEnd"/>
      <w:r w:rsidR="0099402C" w:rsidRPr="00784639">
        <w:rPr>
          <w:rFonts w:asciiTheme="minorHAnsi" w:hAnsiTheme="minorHAnsi" w:cstheme="minorHAnsi"/>
          <w:color w:val="auto"/>
        </w:rPr>
        <w:t xml:space="preserve">. </w:t>
      </w:r>
    </w:p>
    <w:p w14:paraId="779DFDBE" w14:textId="6957E430" w:rsidR="007F5CD6" w:rsidRDefault="007F5CD6" w:rsidP="00264A2B">
      <w:pPr>
        <w:pStyle w:val="Heading3"/>
        <w:keepNext w:val="0"/>
        <w:keepLines w:val="0"/>
        <w:numPr>
          <w:ilvl w:val="2"/>
          <w:numId w:val="20"/>
        </w:numPr>
        <w:ind w:left="1440" w:hanging="360"/>
        <w:jc w:val="both"/>
        <w:rPr>
          <w:rFonts w:asciiTheme="minorHAnsi" w:hAnsiTheme="minorHAnsi" w:cstheme="minorHAnsi"/>
          <w:color w:val="auto"/>
          <w:lang w:val="fr-FR"/>
        </w:rPr>
      </w:pPr>
      <w:proofErr w:type="spellStart"/>
      <w:r w:rsidRPr="0031424A">
        <w:rPr>
          <w:rFonts w:asciiTheme="minorHAnsi" w:hAnsiTheme="minorHAnsi" w:cstheme="minorHAnsi"/>
          <w:color w:val="auto"/>
          <w:lang w:val="fr-FR"/>
        </w:rPr>
        <w:t>Oragnizatorul</w:t>
      </w:r>
      <w:proofErr w:type="spellEnd"/>
      <w:r w:rsidRPr="0031424A">
        <w:rPr>
          <w:rFonts w:asciiTheme="minorHAnsi" w:hAnsiTheme="minorHAnsi" w:cstheme="minorHAnsi"/>
          <w:color w:val="auto"/>
          <w:lang w:val="fr-FR"/>
        </w:rPr>
        <w:t xml:space="preserve"> </w:t>
      </w:r>
      <w:proofErr w:type="spellStart"/>
      <w:r w:rsidRPr="0031424A">
        <w:rPr>
          <w:rFonts w:asciiTheme="minorHAnsi" w:hAnsiTheme="minorHAnsi" w:cstheme="minorHAnsi"/>
          <w:color w:val="auto"/>
          <w:lang w:val="fr-FR"/>
        </w:rPr>
        <w:t>poate</w:t>
      </w:r>
      <w:proofErr w:type="spellEnd"/>
      <w:r w:rsidRPr="0031424A">
        <w:rPr>
          <w:rFonts w:asciiTheme="minorHAnsi" w:hAnsiTheme="minorHAnsi" w:cstheme="minorHAnsi"/>
          <w:color w:val="auto"/>
          <w:lang w:val="fr-FR"/>
        </w:rPr>
        <w:t xml:space="preserve"> </w:t>
      </w:r>
      <w:proofErr w:type="spellStart"/>
      <w:r w:rsidRPr="0031424A">
        <w:rPr>
          <w:rFonts w:asciiTheme="minorHAnsi" w:hAnsiTheme="minorHAnsi" w:cstheme="minorHAnsi"/>
          <w:color w:val="auto"/>
          <w:lang w:val="fr-FR"/>
        </w:rPr>
        <w:t>prelucra</w:t>
      </w:r>
      <w:proofErr w:type="spellEnd"/>
      <w:r w:rsidRPr="0031424A">
        <w:rPr>
          <w:rFonts w:asciiTheme="minorHAnsi" w:hAnsiTheme="minorHAnsi" w:cstheme="minorHAnsi"/>
          <w:color w:val="auto"/>
          <w:lang w:val="fr-FR"/>
        </w:rPr>
        <w:t xml:space="preserve"> </w:t>
      </w:r>
      <w:proofErr w:type="spellStart"/>
      <w:r w:rsidRPr="0031424A">
        <w:rPr>
          <w:rFonts w:asciiTheme="minorHAnsi" w:hAnsiTheme="minorHAnsi" w:cstheme="minorHAnsi"/>
          <w:color w:val="auto"/>
          <w:lang w:val="fr-FR"/>
        </w:rPr>
        <w:t>imaginea</w:t>
      </w:r>
      <w:proofErr w:type="spellEnd"/>
      <w:r>
        <w:rPr>
          <w:rFonts w:asciiTheme="minorHAnsi" w:hAnsiTheme="minorHAnsi" w:cstheme="minorHAnsi"/>
          <w:color w:val="auto"/>
          <w:lang w:val="fr-FR"/>
        </w:rPr>
        <w:t xml:space="preserve">, </w:t>
      </w:r>
      <w:proofErr w:type="spellStart"/>
      <w:r>
        <w:rPr>
          <w:rFonts w:asciiTheme="minorHAnsi" w:hAnsiTheme="minorHAnsi" w:cstheme="minorHAnsi"/>
          <w:color w:val="auto"/>
          <w:lang w:val="fr-FR"/>
        </w:rPr>
        <w:t>numele</w:t>
      </w:r>
      <w:proofErr w:type="spellEnd"/>
      <w:r>
        <w:rPr>
          <w:rFonts w:asciiTheme="minorHAnsi" w:hAnsiTheme="minorHAnsi" w:cstheme="minorHAnsi"/>
          <w:color w:val="auto"/>
          <w:lang w:val="fr-FR"/>
        </w:rPr>
        <w:t xml:space="preserve">, </w:t>
      </w:r>
      <w:proofErr w:type="spellStart"/>
      <w:r>
        <w:rPr>
          <w:rFonts w:asciiTheme="minorHAnsi" w:hAnsiTheme="minorHAnsi" w:cstheme="minorHAnsi"/>
          <w:color w:val="auto"/>
          <w:lang w:val="fr-FR"/>
        </w:rPr>
        <w:t>prenumele</w:t>
      </w:r>
      <w:proofErr w:type="spellEnd"/>
      <w:r>
        <w:rPr>
          <w:rFonts w:asciiTheme="minorHAnsi" w:hAnsiTheme="minorHAnsi" w:cstheme="minorHAnsi"/>
          <w:color w:val="auto"/>
          <w:lang w:val="fr-FR"/>
        </w:rPr>
        <w:t xml:space="preserve">, </w:t>
      </w:r>
      <w:proofErr w:type="spellStart"/>
      <w:r>
        <w:rPr>
          <w:rFonts w:asciiTheme="minorHAnsi" w:hAnsiTheme="minorHAnsi" w:cstheme="minorHAnsi"/>
          <w:color w:val="auto"/>
          <w:lang w:val="fr-FR"/>
        </w:rPr>
        <w:t>denumirea</w:t>
      </w:r>
      <w:proofErr w:type="spellEnd"/>
      <w:r>
        <w:rPr>
          <w:rFonts w:asciiTheme="minorHAnsi" w:hAnsiTheme="minorHAnsi" w:cstheme="minorHAnsi"/>
          <w:color w:val="auto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lang w:val="fr-FR"/>
        </w:rPr>
        <w:t>asociată</w:t>
      </w:r>
      <w:proofErr w:type="spellEnd"/>
      <w:r>
        <w:rPr>
          <w:rFonts w:asciiTheme="minorHAnsi" w:hAnsiTheme="minorHAnsi" w:cstheme="minorHAnsi"/>
          <w:color w:val="auto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lang w:val="fr-FR"/>
        </w:rPr>
        <w:t>acestora</w:t>
      </w:r>
      <w:proofErr w:type="spellEnd"/>
      <w:r>
        <w:rPr>
          <w:rFonts w:asciiTheme="minorHAnsi" w:hAnsiTheme="minorHAnsi" w:cstheme="minorHAnsi"/>
          <w:color w:val="auto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lang w:val="fr-FR"/>
        </w:rPr>
        <w:t>și</w:t>
      </w:r>
      <w:proofErr w:type="spellEnd"/>
      <w:r>
        <w:rPr>
          <w:rFonts w:asciiTheme="minorHAnsi" w:hAnsiTheme="minorHAnsi" w:cstheme="minorHAnsi"/>
          <w:color w:val="auto"/>
          <w:lang w:val="fr-FR"/>
        </w:rPr>
        <w:t>/</w:t>
      </w:r>
      <w:proofErr w:type="spellStart"/>
      <w:r>
        <w:rPr>
          <w:rFonts w:asciiTheme="minorHAnsi" w:hAnsiTheme="minorHAnsi" w:cstheme="minorHAnsi"/>
          <w:color w:val="auto"/>
          <w:lang w:val="fr-FR"/>
        </w:rPr>
        <w:t>sau</w:t>
      </w:r>
      <w:proofErr w:type="spellEnd"/>
      <w:r>
        <w:rPr>
          <w:rFonts w:asciiTheme="minorHAnsi" w:hAnsiTheme="minorHAnsi" w:cstheme="minorHAnsi"/>
          <w:color w:val="auto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lang w:val="fr-FR"/>
        </w:rPr>
        <w:t>vocea</w:t>
      </w:r>
      <w:proofErr w:type="spellEnd"/>
      <w:r w:rsidRPr="0031424A">
        <w:rPr>
          <w:rFonts w:asciiTheme="minorHAnsi" w:hAnsiTheme="minorHAnsi" w:cstheme="minorHAnsi"/>
          <w:color w:val="auto"/>
          <w:lang w:val="fr-FR"/>
        </w:rPr>
        <w:t xml:space="preserve"> </w:t>
      </w:r>
      <w:proofErr w:type="spellStart"/>
      <w:r w:rsidRPr="0031424A">
        <w:rPr>
          <w:rFonts w:asciiTheme="minorHAnsi" w:hAnsiTheme="minorHAnsi" w:cstheme="minorHAnsi"/>
          <w:color w:val="auto"/>
          <w:lang w:val="fr-FR"/>
        </w:rPr>
        <w:t>Participantului</w:t>
      </w:r>
      <w:proofErr w:type="spellEnd"/>
      <w:r w:rsidRPr="0031424A">
        <w:rPr>
          <w:rFonts w:asciiTheme="minorHAnsi" w:hAnsiTheme="minorHAnsi" w:cstheme="minorHAnsi"/>
          <w:color w:val="auto"/>
          <w:lang w:val="fr-FR"/>
        </w:rPr>
        <w:t xml:space="preserve"> </w:t>
      </w:r>
      <w:proofErr w:type="spellStart"/>
      <w:r w:rsidRPr="0031424A">
        <w:rPr>
          <w:rFonts w:asciiTheme="minorHAnsi" w:hAnsiTheme="minorHAnsi" w:cstheme="minorHAnsi"/>
          <w:color w:val="auto"/>
          <w:lang w:val="fr-FR"/>
        </w:rPr>
        <w:t>prin</w:t>
      </w:r>
      <w:proofErr w:type="spellEnd"/>
      <w:r w:rsidRPr="0031424A">
        <w:rPr>
          <w:rFonts w:asciiTheme="minorHAnsi" w:hAnsiTheme="minorHAnsi" w:cstheme="minorHAnsi"/>
          <w:color w:val="auto"/>
          <w:lang w:val="fr-FR"/>
        </w:rPr>
        <w:t xml:space="preserve"> </w:t>
      </w:r>
      <w:proofErr w:type="spellStart"/>
      <w:r w:rsidRPr="0031424A">
        <w:rPr>
          <w:rFonts w:asciiTheme="minorHAnsi" w:hAnsiTheme="minorHAnsi" w:cstheme="minorHAnsi"/>
          <w:color w:val="auto"/>
          <w:lang w:val="fr-FR"/>
        </w:rPr>
        <w:t>distribuirea</w:t>
      </w:r>
      <w:proofErr w:type="spellEnd"/>
      <w:r w:rsidRPr="0031424A">
        <w:rPr>
          <w:rFonts w:asciiTheme="minorHAnsi" w:hAnsiTheme="minorHAnsi" w:cstheme="minorHAnsi"/>
          <w:color w:val="auto"/>
          <w:lang w:val="fr-FR"/>
        </w:rPr>
        <w:t xml:space="preserve"> de </w:t>
      </w:r>
      <w:proofErr w:type="spellStart"/>
      <w:r w:rsidRPr="0031424A">
        <w:rPr>
          <w:rFonts w:asciiTheme="minorHAnsi" w:hAnsiTheme="minorHAnsi" w:cstheme="minorHAnsi"/>
          <w:color w:val="auto"/>
          <w:lang w:val="fr-FR"/>
        </w:rPr>
        <w:t>materiale</w:t>
      </w:r>
      <w:proofErr w:type="spellEnd"/>
      <w:r w:rsidRPr="0031424A">
        <w:rPr>
          <w:rFonts w:asciiTheme="minorHAnsi" w:hAnsiTheme="minorHAnsi" w:cstheme="minorHAnsi"/>
          <w:color w:val="auto"/>
          <w:lang w:val="fr-FR"/>
        </w:rPr>
        <w:t xml:space="preserve"> </w:t>
      </w:r>
      <w:proofErr w:type="spellStart"/>
      <w:r w:rsidRPr="0031424A">
        <w:rPr>
          <w:rFonts w:asciiTheme="minorHAnsi" w:hAnsiTheme="minorHAnsi" w:cstheme="minorHAnsi"/>
          <w:color w:val="auto"/>
          <w:lang w:val="fr-FR"/>
        </w:rPr>
        <w:t>foto</w:t>
      </w:r>
      <w:proofErr w:type="spellEnd"/>
      <w:r w:rsidRPr="0031424A">
        <w:rPr>
          <w:rFonts w:asciiTheme="minorHAnsi" w:hAnsiTheme="minorHAnsi" w:cstheme="minorHAnsi"/>
          <w:color w:val="auto"/>
          <w:lang w:val="fr-FR"/>
        </w:rPr>
        <w:t>/</w:t>
      </w:r>
      <w:proofErr w:type="spellStart"/>
      <w:r w:rsidRPr="0031424A">
        <w:rPr>
          <w:rFonts w:asciiTheme="minorHAnsi" w:hAnsiTheme="minorHAnsi" w:cstheme="minorHAnsi"/>
          <w:color w:val="auto"/>
          <w:lang w:val="fr-FR"/>
        </w:rPr>
        <w:t>video</w:t>
      </w:r>
      <w:proofErr w:type="spellEnd"/>
      <w:r w:rsidRPr="0031424A">
        <w:rPr>
          <w:rFonts w:asciiTheme="minorHAnsi" w:hAnsiTheme="minorHAnsi" w:cstheme="minorHAnsi"/>
          <w:color w:val="auto"/>
          <w:lang w:val="fr-FR"/>
        </w:rPr>
        <w:t xml:space="preserve"> </w:t>
      </w:r>
      <w:proofErr w:type="spellStart"/>
      <w:r w:rsidRPr="0031424A">
        <w:rPr>
          <w:rFonts w:asciiTheme="minorHAnsi" w:hAnsiTheme="minorHAnsi" w:cstheme="minorHAnsi"/>
          <w:color w:val="auto"/>
          <w:lang w:val="fr-FR"/>
        </w:rPr>
        <w:t>pe</w:t>
      </w:r>
      <w:proofErr w:type="spellEnd"/>
      <w:r w:rsidRPr="0031424A">
        <w:rPr>
          <w:rFonts w:asciiTheme="minorHAnsi" w:hAnsiTheme="minorHAnsi" w:cstheme="minorHAnsi"/>
          <w:color w:val="auto"/>
          <w:lang w:val="fr-FR"/>
        </w:rPr>
        <w:t xml:space="preserve"> site-</w:t>
      </w:r>
      <w:proofErr w:type="spellStart"/>
      <w:r w:rsidRPr="0031424A">
        <w:rPr>
          <w:rFonts w:asciiTheme="minorHAnsi" w:hAnsiTheme="minorHAnsi" w:cstheme="minorHAnsi"/>
          <w:color w:val="auto"/>
          <w:lang w:val="fr-FR"/>
        </w:rPr>
        <w:t>urile</w:t>
      </w:r>
      <w:proofErr w:type="spellEnd"/>
      <w:r w:rsidRPr="0031424A">
        <w:rPr>
          <w:rFonts w:asciiTheme="minorHAnsi" w:hAnsiTheme="minorHAnsi" w:cstheme="minorHAnsi"/>
          <w:color w:val="auto"/>
          <w:lang w:val="fr-FR"/>
        </w:rPr>
        <w:t xml:space="preserve"> de </w:t>
      </w:r>
      <w:proofErr w:type="spellStart"/>
      <w:r w:rsidRPr="0031424A">
        <w:rPr>
          <w:rFonts w:asciiTheme="minorHAnsi" w:hAnsiTheme="minorHAnsi" w:cstheme="minorHAnsi"/>
          <w:color w:val="auto"/>
          <w:lang w:val="fr-FR"/>
        </w:rPr>
        <w:t>socializare</w:t>
      </w:r>
      <w:proofErr w:type="spellEnd"/>
      <w:r w:rsidRPr="0031424A">
        <w:rPr>
          <w:rFonts w:asciiTheme="minorHAnsi" w:hAnsiTheme="minorHAnsi" w:cstheme="minorHAnsi"/>
          <w:color w:val="auto"/>
          <w:lang w:val="fr-FR"/>
        </w:rPr>
        <w:t xml:space="preserve"> ale </w:t>
      </w:r>
      <w:proofErr w:type="spellStart"/>
      <w:r w:rsidRPr="0031424A">
        <w:rPr>
          <w:rFonts w:asciiTheme="minorHAnsi" w:hAnsiTheme="minorHAnsi" w:cstheme="minorHAnsi"/>
          <w:color w:val="auto"/>
          <w:lang w:val="fr-FR"/>
        </w:rPr>
        <w:t>Organizatorului</w:t>
      </w:r>
      <w:proofErr w:type="spellEnd"/>
      <w:r w:rsidRPr="0031424A">
        <w:rPr>
          <w:rFonts w:asciiTheme="minorHAnsi" w:hAnsiTheme="minorHAnsi" w:cstheme="minorHAnsi"/>
          <w:color w:val="auto"/>
          <w:lang w:val="fr-FR"/>
        </w:rPr>
        <w:t xml:space="preserve"> (Facebook, Instagram, </w:t>
      </w:r>
      <w:proofErr w:type="spellStart"/>
      <w:r w:rsidRPr="0031424A">
        <w:rPr>
          <w:rFonts w:asciiTheme="minorHAnsi" w:hAnsiTheme="minorHAnsi" w:cstheme="minorHAnsi"/>
          <w:color w:val="auto"/>
          <w:lang w:val="fr-FR"/>
        </w:rPr>
        <w:t>Linkedin</w:t>
      </w:r>
      <w:proofErr w:type="spellEnd"/>
      <w:r w:rsidRPr="0031424A">
        <w:rPr>
          <w:rFonts w:asciiTheme="minorHAnsi" w:hAnsiTheme="minorHAnsi" w:cstheme="minorHAnsi"/>
          <w:color w:val="auto"/>
          <w:lang w:val="fr-FR"/>
        </w:rPr>
        <w:t xml:space="preserve">), </w:t>
      </w:r>
      <w:proofErr w:type="spellStart"/>
      <w:r w:rsidRPr="0031424A">
        <w:rPr>
          <w:rFonts w:asciiTheme="minorHAnsi" w:hAnsiTheme="minorHAnsi" w:cstheme="minorHAnsi"/>
          <w:color w:val="auto"/>
          <w:lang w:val="fr-FR"/>
        </w:rPr>
        <w:t>în</w:t>
      </w:r>
      <w:proofErr w:type="spellEnd"/>
      <w:r w:rsidRPr="0031424A">
        <w:rPr>
          <w:rFonts w:asciiTheme="minorHAnsi" w:hAnsiTheme="minorHAnsi" w:cstheme="minorHAnsi"/>
          <w:color w:val="auto"/>
          <w:lang w:val="fr-FR"/>
        </w:rPr>
        <w:t xml:space="preserve"> </w:t>
      </w:r>
      <w:proofErr w:type="spellStart"/>
      <w:r w:rsidRPr="0031424A">
        <w:rPr>
          <w:rFonts w:asciiTheme="minorHAnsi" w:hAnsiTheme="minorHAnsi" w:cstheme="minorHAnsi"/>
          <w:color w:val="auto"/>
          <w:lang w:val="fr-FR"/>
        </w:rPr>
        <w:t>măsura</w:t>
      </w:r>
      <w:proofErr w:type="spellEnd"/>
      <w:r w:rsidRPr="0031424A">
        <w:rPr>
          <w:rFonts w:asciiTheme="minorHAnsi" w:hAnsiTheme="minorHAnsi" w:cstheme="minorHAnsi"/>
          <w:color w:val="auto"/>
          <w:lang w:val="fr-FR"/>
        </w:rPr>
        <w:t xml:space="preserve"> </w:t>
      </w:r>
      <w:proofErr w:type="spellStart"/>
      <w:r w:rsidRPr="0031424A">
        <w:rPr>
          <w:rFonts w:asciiTheme="minorHAnsi" w:hAnsiTheme="minorHAnsi" w:cstheme="minorHAnsi"/>
          <w:color w:val="auto"/>
          <w:lang w:val="fr-FR"/>
        </w:rPr>
        <w:t>în</w:t>
      </w:r>
      <w:proofErr w:type="spellEnd"/>
      <w:r w:rsidRPr="0031424A">
        <w:rPr>
          <w:rFonts w:asciiTheme="minorHAnsi" w:hAnsiTheme="minorHAnsi" w:cstheme="minorHAnsi"/>
          <w:color w:val="auto"/>
          <w:lang w:val="fr-FR"/>
        </w:rPr>
        <w:t xml:space="preserve"> care </w:t>
      </w:r>
      <w:proofErr w:type="spellStart"/>
      <w:r w:rsidRPr="0031424A">
        <w:rPr>
          <w:rFonts w:asciiTheme="minorHAnsi" w:hAnsiTheme="minorHAnsi" w:cstheme="minorHAnsi"/>
          <w:color w:val="auto"/>
          <w:lang w:val="fr-FR"/>
        </w:rPr>
        <w:t>Participantul</w:t>
      </w:r>
      <w:proofErr w:type="spellEnd"/>
      <w:r w:rsidRPr="0031424A">
        <w:rPr>
          <w:rFonts w:asciiTheme="minorHAnsi" w:hAnsiTheme="minorHAnsi" w:cstheme="minorHAnsi"/>
          <w:color w:val="auto"/>
          <w:lang w:val="fr-FR"/>
        </w:rPr>
        <w:t xml:space="preserve"> </w:t>
      </w:r>
      <w:proofErr w:type="spellStart"/>
      <w:r w:rsidRPr="0031424A">
        <w:rPr>
          <w:rFonts w:asciiTheme="minorHAnsi" w:hAnsiTheme="minorHAnsi" w:cstheme="minorHAnsi"/>
          <w:color w:val="auto"/>
          <w:lang w:val="fr-FR"/>
        </w:rPr>
        <w:t>și</w:t>
      </w:r>
      <w:proofErr w:type="spellEnd"/>
      <w:r w:rsidRPr="0031424A">
        <w:rPr>
          <w:rFonts w:asciiTheme="minorHAnsi" w:hAnsiTheme="minorHAnsi" w:cstheme="minorHAnsi"/>
          <w:color w:val="auto"/>
          <w:lang w:val="fr-FR"/>
        </w:rPr>
        <w:t xml:space="preserve">-a </w:t>
      </w:r>
      <w:proofErr w:type="spellStart"/>
      <w:r w:rsidRPr="0031424A">
        <w:rPr>
          <w:rFonts w:asciiTheme="minorHAnsi" w:hAnsiTheme="minorHAnsi" w:cstheme="minorHAnsi"/>
          <w:color w:val="auto"/>
          <w:lang w:val="fr-FR"/>
        </w:rPr>
        <w:t>exprimat</w:t>
      </w:r>
      <w:proofErr w:type="spellEnd"/>
      <w:r w:rsidRPr="0031424A">
        <w:rPr>
          <w:rFonts w:asciiTheme="minorHAnsi" w:hAnsiTheme="minorHAnsi" w:cstheme="minorHAnsi"/>
          <w:color w:val="auto"/>
          <w:lang w:val="fr-FR"/>
        </w:rPr>
        <w:t xml:space="preserve"> </w:t>
      </w:r>
      <w:proofErr w:type="spellStart"/>
      <w:r w:rsidRPr="0031424A">
        <w:rPr>
          <w:rFonts w:asciiTheme="minorHAnsi" w:hAnsiTheme="minorHAnsi" w:cstheme="minorHAnsi"/>
          <w:color w:val="auto"/>
          <w:lang w:val="fr-FR"/>
        </w:rPr>
        <w:t>consimțământul</w:t>
      </w:r>
      <w:proofErr w:type="spellEnd"/>
      <w:r w:rsidRPr="0031424A">
        <w:rPr>
          <w:rFonts w:asciiTheme="minorHAnsi" w:hAnsiTheme="minorHAnsi" w:cstheme="minorHAnsi"/>
          <w:color w:val="auto"/>
          <w:lang w:val="fr-FR"/>
        </w:rPr>
        <w:t xml:space="preserve"> </w:t>
      </w:r>
      <w:proofErr w:type="spellStart"/>
      <w:r w:rsidRPr="0031424A">
        <w:rPr>
          <w:rFonts w:asciiTheme="minorHAnsi" w:hAnsiTheme="minorHAnsi" w:cstheme="minorHAnsi"/>
          <w:color w:val="auto"/>
          <w:lang w:val="fr-FR"/>
        </w:rPr>
        <w:t>expres</w:t>
      </w:r>
      <w:proofErr w:type="spellEnd"/>
      <w:r w:rsidRPr="0031424A">
        <w:rPr>
          <w:rFonts w:asciiTheme="minorHAnsi" w:hAnsiTheme="minorHAnsi" w:cstheme="minorHAnsi"/>
          <w:color w:val="auto"/>
          <w:lang w:val="fr-FR"/>
        </w:rPr>
        <w:t xml:space="preserve"> </w:t>
      </w:r>
      <w:proofErr w:type="spellStart"/>
      <w:r w:rsidRPr="0031424A">
        <w:rPr>
          <w:rFonts w:asciiTheme="minorHAnsi" w:hAnsiTheme="minorHAnsi" w:cstheme="minorHAnsi"/>
          <w:color w:val="auto"/>
          <w:lang w:val="fr-FR"/>
        </w:rPr>
        <w:t>în</w:t>
      </w:r>
      <w:proofErr w:type="spellEnd"/>
      <w:r w:rsidRPr="0031424A">
        <w:rPr>
          <w:rFonts w:asciiTheme="minorHAnsi" w:hAnsiTheme="minorHAnsi" w:cstheme="minorHAnsi"/>
          <w:color w:val="auto"/>
          <w:lang w:val="fr-FR"/>
        </w:rPr>
        <w:t xml:space="preserve"> </w:t>
      </w:r>
      <w:proofErr w:type="spellStart"/>
      <w:r w:rsidRPr="0031424A">
        <w:rPr>
          <w:rFonts w:asciiTheme="minorHAnsi" w:hAnsiTheme="minorHAnsi" w:cstheme="minorHAnsi"/>
          <w:color w:val="auto"/>
          <w:lang w:val="fr-FR"/>
        </w:rPr>
        <w:t>acest</w:t>
      </w:r>
      <w:proofErr w:type="spellEnd"/>
      <w:r w:rsidRPr="0031424A">
        <w:rPr>
          <w:rFonts w:asciiTheme="minorHAnsi" w:hAnsiTheme="minorHAnsi" w:cstheme="minorHAnsi"/>
          <w:color w:val="auto"/>
          <w:lang w:val="fr-FR"/>
        </w:rPr>
        <w:t xml:space="preserve"> sens </w:t>
      </w:r>
      <w:proofErr w:type="spellStart"/>
      <w:r w:rsidRPr="0031424A">
        <w:rPr>
          <w:rFonts w:asciiTheme="minorHAnsi" w:hAnsiTheme="minorHAnsi" w:cstheme="minorHAnsi"/>
          <w:color w:val="auto"/>
          <w:lang w:val="fr-FR"/>
        </w:rPr>
        <w:t>prin</w:t>
      </w:r>
      <w:proofErr w:type="spellEnd"/>
      <w:r w:rsidRPr="0031424A">
        <w:rPr>
          <w:rFonts w:asciiTheme="minorHAnsi" w:hAnsiTheme="minorHAnsi" w:cstheme="minorHAnsi"/>
          <w:color w:val="auto"/>
          <w:lang w:val="fr-FR"/>
        </w:rPr>
        <w:t xml:space="preserve"> </w:t>
      </w:r>
      <w:proofErr w:type="spellStart"/>
      <w:r w:rsidRPr="0031424A">
        <w:rPr>
          <w:rFonts w:asciiTheme="minorHAnsi" w:hAnsiTheme="minorHAnsi" w:cstheme="minorHAnsi"/>
          <w:color w:val="auto"/>
          <w:lang w:val="fr-FR"/>
        </w:rPr>
        <w:t>formularul</w:t>
      </w:r>
      <w:proofErr w:type="spellEnd"/>
      <w:r w:rsidRPr="0031424A">
        <w:rPr>
          <w:rFonts w:asciiTheme="minorHAnsi" w:hAnsiTheme="minorHAnsi" w:cstheme="minorHAnsi"/>
          <w:color w:val="auto"/>
          <w:lang w:val="fr-FR"/>
        </w:rPr>
        <w:t xml:space="preserve"> de </w:t>
      </w:r>
      <w:proofErr w:type="spellStart"/>
      <w:r w:rsidRPr="0031424A">
        <w:rPr>
          <w:rFonts w:asciiTheme="minorHAnsi" w:hAnsiTheme="minorHAnsi" w:cstheme="minorHAnsi"/>
          <w:color w:val="auto"/>
          <w:lang w:val="fr-FR"/>
        </w:rPr>
        <w:t>înscriere</w:t>
      </w:r>
      <w:proofErr w:type="spellEnd"/>
      <w:r w:rsidRPr="0031424A">
        <w:rPr>
          <w:rFonts w:asciiTheme="minorHAnsi" w:hAnsiTheme="minorHAnsi" w:cstheme="minorHAnsi"/>
          <w:color w:val="auto"/>
          <w:lang w:val="fr-FR"/>
        </w:rPr>
        <w:t xml:space="preserve"> </w:t>
      </w:r>
      <w:proofErr w:type="spellStart"/>
      <w:r w:rsidRPr="0031424A">
        <w:rPr>
          <w:rFonts w:asciiTheme="minorHAnsi" w:hAnsiTheme="minorHAnsi" w:cstheme="minorHAnsi"/>
          <w:color w:val="auto"/>
          <w:lang w:val="fr-FR"/>
        </w:rPr>
        <w:t>în</w:t>
      </w:r>
      <w:proofErr w:type="spellEnd"/>
      <w:r w:rsidRPr="0031424A">
        <w:rPr>
          <w:rFonts w:asciiTheme="minorHAnsi" w:hAnsiTheme="minorHAnsi" w:cstheme="minorHAnsi"/>
          <w:color w:val="auto"/>
          <w:lang w:val="fr-FR"/>
        </w:rPr>
        <w:t xml:space="preserve"> Campanie.</w:t>
      </w:r>
      <w:r>
        <w:rPr>
          <w:rFonts w:asciiTheme="minorHAnsi" w:hAnsiTheme="minorHAnsi" w:cstheme="minorHAnsi"/>
          <w:color w:val="auto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lang w:val="fr-FR"/>
        </w:rPr>
        <w:t>Acest</w:t>
      </w:r>
      <w:proofErr w:type="spellEnd"/>
      <w:r w:rsidRPr="00DA31F2">
        <w:rPr>
          <w:rFonts w:asciiTheme="minorHAnsi" w:hAnsiTheme="minorHAnsi" w:cstheme="minorHAnsi"/>
          <w:color w:val="auto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lang w:val="fr-FR"/>
        </w:rPr>
        <w:t>acord</w:t>
      </w:r>
      <w:proofErr w:type="spellEnd"/>
      <w:r w:rsidRPr="00DA31F2">
        <w:rPr>
          <w:rFonts w:asciiTheme="minorHAnsi" w:hAnsiTheme="minorHAnsi" w:cstheme="minorHAnsi"/>
          <w:color w:val="auto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lang w:val="fr-FR"/>
        </w:rPr>
        <w:t>poate</w:t>
      </w:r>
      <w:proofErr w:type="spellEnd"/>
      <w:r w:rsidRPr="00DA31F2">
        <w:rPr>
          <w:rFonts w:asciiTheme="minorHAnsi" w:hAnsiTheme="minorHAnsi" w:cstheme="minorHAnsi"/>
          <w:color w:val="auto"/>
          <w:lang w:val="fr-FR"/>
        </w:rPr>
        <w:t xml:space="preserve"> fi </w:t>
      </w:r>
      <w:proofErr w:type="spellStart"/>
      <w:r w:rsidRPr="00DA31F2">
        <w:rPr>
          <w:rFonts w:asciiTheme="minorHAnsi" w:hAnsiTheme="minorHAnsi" w:cstheme="minorHAnsi"/>
          <w:color w:val="auto"/>
          <w:lang w:val="fr-FR"/>
        </w:rPr>
        <w:t>retras</w:t>
      </w:r>
      <w:proofErr w:type="spellEnd"/>
      <w:r w:rsidRPr="00DA31F2">
        <w:rPr>
          <w:rFonts w:asciiTheme="minorHAnsi" w:hAnsiTheme="minorHAnsi" w:cstheme="minorHAnsi"/>
          <w:color w:val="auto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lang w:val="fr-FR"/>
        </w:rPr>
        <w:t>în</w:t>
      </w:r>
      <w:proofErr w:type="spellEnd"/>
      <w:r w:rsidRPr="00DA31F2">
        <w:rPr>
          <w:rFonts w:asciiTheme="minorHAnsi" w:hAnsiTheme="minorHAnsi" w:cstheme="minorHAnsi"/>
          <w:color w:val="auto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lang w:val="fr-FR"/>
        </w:rPr>
        <w:t>orice</w:t>
      </w:r>
      <w:proofErr w:type="spellEnd"/>
      <w:r w:rsidRPr="00DA31F2">
        <w:rPr>
          <w:rFonts w:asciiTheme="minorHAnsi" w:hAnsiTheme="minorHAnsi" w:cstheme="minorHAnsi"/>
          <w:color w:val="auto"/>
          <w:lang w:val="fr-FR"/>
        </w:rPr>
        <w:t xml:space="preserve"> moment </w:t>
      </w:r>
      <w:proofErr w:type="spellStart"/>
      <w:r w:rsidRPr="00DA31F2">
        <w:rPr>
          <w:rFonts w:asciiTheme="minorHAnsi" w:hAnsiTheme="minorHAnsi" w:cstheme="minorHAnsi"/>
          <w:color w:val="auto"/>
          <w:lang w:val="fr-FR"/>
        </w:rPr>
        <w:t>prin</w:t>
      </w:r>
      <w:proofErr w:type="spellEnd"/>
      <w:r w:rsidRPr="00DA31F2">
        <w:rPr>
          <w:rFonts w:asciiTheme="minorHAnsi" w:hAnsiTheme="minorHAnsi" w:cstheme="minorHAnsi"/>
          <w:color w:val="auto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lang w:val="fr-FR"/>
        </w:rPr>
        <w:t>transmiterea</w:t>
      </w:r>
      <w:proofErr w:type="spellEnd"/>
      <w:r w:rsidRPr="00DA31F2">
        <w:rPr>
          <w:rFonts w:asciiTheme="minorHAnsi" w:hAnsiTheme="minorHAnsi" w:cstheme="minorHAnsi"/>
          <w:color w:val="auto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lang w:val="fr-FR"/>
        </w:rPr>
        <w:t>unei</w:t>
      </w:r>
      <w:proofErr w:type="spellEnd"/>
      <w:r w:rsidRPr="00DA31F2">
        <w:rPr>
          <w:rFonts w:asciiTheme="minorHAnsi" w:hAnsiTheme="minorHAnsi" w:cstheme="minorHAnsi"/>
          <w:color w:val="auto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lang w:val="fr-FR"/>
        </w:rPr>
        <w:t>solicitări</w:t>
      </w:r>
      <w:proofErr w:type="spellEnd"/>
      <w:r w:rsidRPr="00DA31F2">
        <w:rPr>
          <w:rFonts w:asciiTheme="minorHAnsi" w:hAnsiTheme="minorHAnsi" w:cstheme="minorHAnsi"/>
          <w:color w:val="auto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lang w:val="fr-FR"/>
        </w:rPr>
        <w:t>în</w:t>
      </w:r>
      <w:proofErr w:type="spellEnd"/>
      <w:r w:rsidRPr="00DA31F2">
        <w:rPr>
          <w:rFonts w:asciiTheme="minorHAnsi" w:hAnsiTheme="minorHAnsi" w:cstheme="minorHAnsi"/>
          <w:color w:val="auto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lang w:val="fr-FR"/>
        </w:rPr>
        <w:t>acest</w:t>
      </w:r>
      <w:proofErr w:type="spellEnd"/>
      <w:r w:rsidRPr="00DA31F2">
        <w:rPr>
          <w:rFonts w:asciiTheme="minorHAnsi" w:hAnsiTheme="minorHAnsi" w:cstheme="minorHAnsi"/>
          <w:color w:val="auto"/>
          <w:lang w:val="fr-FR"/>
        </w:rPr>
        <w:t xml:space="preserve"> sens la </w:t>
      </w:r>
      <w:proofErr w:type="spellStart"/>
      <w:r w:rsidRPr="00DA31F2">
        <w:rPr>
          <w:rFonts w:asciiTheme="minorHAnsi" w:hAnsiTheme="minorHAnsi" w:cstheme="minorHAnsi"/>
          <w:color w:val="auto"/>
          <w:lang w:val="fr-FR"/>
        </w:rPr>
        <w:t>adresa</w:t>
      </w:r>
      <w:proofErr w:type="spellEnd"/>
      <w:r w:rsidRPr="00DA31F2">
        <w:rPr>
          <w:rFonts w:asciiTheme="minorHAnsi" w:hAnsiTheme="minorHAnsi" w:cstheme="minorHAnsi"/>
          <w:color w:val="auto"/>
          <w:lang w:val="fr-FR"/>
        </w:rPr>
        <w:t xml:space="preserve"> de </w:t>
      </w:r>
      <w:proofErr w:type="gramStart"/>
      <w:r w:rsidRPr="00DA31F2">
        <w:rPr>
          <w:rFonts w:asciiTheme="minorHAnsi" w:hAnsiTheme="minorHAnsi" w:cstheme="minorHAnsi"/>
          <w:color w:val="auto"/>
          <w:lang w:val="fr-FR"/>
        </w:rPr>
        <w:t>e-mail:</w:t>
      </w:r>
      <w:proofErr w:type="gramEnd"/>
      <w:r w:rsidRPr="00DA31F2">
        <w:rPr>
          <w:rFonts w:asciiTheme="minorHAnsi" w:hAnsiTheme="minorHAnsi" w:cstheme="minorHAnsi"/>
          <w:color w:val="auto"/>
          <w:lang w:val="fr-FR"/>
        </w:rPr>
        <w:t xml:space="preserve"> </w:t>
      </w:r>
      <w:hyperlink r:id="rId10" w:history="1">
        <w:r w:rsidR="00BC6042">
          <w:rPr>
            <w:rStyle w:val="Hyperlink"/>
            <w:rFonts w:ascii="Roboto" w:hAnsi="Roboto"/>
            <w:b/>
            <w:bCs/>
            <w:color w:val="D2252A"/>
            <w:sz w:val="19"/>
            <w:szCs w:val="19"/>
            <w:shd w:val="clear" w:color="auto" w:fill="F2F2F2"/>
          </w:rPr>
          <w:t>suport@casapariurilor.ro</w:t>
        </w:r>
      </w:hyperlink>
      <w:r w:rsidRPr="00DA31F2">
        <w:rPr>
          <w:rFonts w:asciiTheme="minorHAnsi" w:hAnsiTheme="minorHAnsi" w:cstheme="minorHAnsi"/>
          <w:color w:val="auto"/>
          <w:lang w:val="fr-FR"/>
        </w:rPr>
        <w:t xml:space="preserve">. </w:t>
      </w:r>
      <w:proofErr w:type="spellStart"/>
      <w:r w:rsidRPr="00DA31F2">
        <w:rPr>
          <w:rFonts w:asciiTheme="minorHAnsi" w:hAnsiTheme="minorHAnsi" w:cstheme="minorHAnsi"/>
          <w:color w:val="auto"/>
          <w:lang w:val="fr-FR"/>
        </w:rPr>
        <w:t>Orice</w:t>
      </w:r>
      <w:proofErr w:type="spellEnd"/>
      <w:r w:rsidRPr="00DA31F2">
        <w:rPr>
          <w:rFonts w:asciiTheme="minorHAnsi" w:hAnsiTheme="minorHAnsi" w:cstheme="minorHAnsi"/>
          <w:color w:val="auto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lang w:val="fr-FR"/>
        </w:rPr>
        <w:t>retragere</w:t>
      </w:r>
      <w:proofErr w:type="spellEnd"/>
      <w:r w:rsidRPr="00DA31F2">
        <w:rPr>
          <w:rFonts w:asciiTheme="minorHAnsi" w:hAnsiTheme="minorHAnsi" w:cstheme="minorHAnsi"/>
          <w:color w:val="auto"/>
          <w:lang w:val="fr-FR"/>
        </w:rPr>
        <w:t xml:space="preserve"> a </w:t>
      </w:r>
      <w:proofErr w:type="spellStart"/>
      <w:r w:rsidRPr="00DA31F2">
        <w:rPr>
          <w:rFonts w:asciiTheme="minorHAnsi" w:hAnsiTheme="minorHAnsi" w:cstheme="minorHAnsi"/>
          <w:color w:val="auto"/>
          <w:lang w:val="fr-FR"/>
        </w:rPr>
        <w:t>consimțământului</w:t>
      </w:r>
      <w:proofErr w:type="spellEnd"/>
      <w:r w:rsidRPr="00DA31F2">
        <w:rPr>
          <w:rFonts w:asciiTheme="minorHAnsi" w:hAnsiTheme="minorHAnsi" w:cstheme="minorHAnsi"/>
          <w:color w:val="auto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lang w:val="fr-FR"/>
        </w:rPr>
        <w:t>conform</w:t>
      </w:r>
      <w:proofErr w:type="spellEnd"/>
      <w:r w:rsidRPr="00DA31F2">
        <w:rPr>
          <w:rFonts w:asciiTheme="minorHAnsi" w:hAnsiTheme="minorHAnsi" w:cstheme="minorHAnsi"/>
          <w:color w:val="auto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lang w:val="fr-FR"/>
        </w:rPr>
        <w:t>prezentului</w:t>
      </w:r>
      <w:proofErr w:type="spellEnd"/>
      <w:r w:rsidRPr="00DA31F2">
        <w:rPr>
          <w:rFonts w:asciiTheme="minorHAnsi" w:hAnsiTheme="minorHAnsi" w:cstheme="minorHAnsi"/>
          <w:color w:val="auto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lang w:val="fr-FR"/>
        </w:rPr>
        <w:t>paragraf</w:t>
      </w:r>
      <w:proofErr w:type="spellEnd"/>
      <w:r w:rsidRPr="00DA31F2">
        <w:rPr>
          <w:rFonts w:asciiTheme="minorHAnsi" w:hAnsiTheme="minorHAnsi" w:cstheme="minorHAnsi"/>
          <w:color w:val="auto"/>
          <w:lang w:val="fr-FR"/>
        </w:rPr>
        <w:t xml:space="preserve"> va </w:t>
      </w:r>
      <w:proofErr w:type="spellStart"/>
      <w:r w:rsidRPr="00DA31F2">
        <w:rPr>
          <w:rFonts w:asciiTheme="minorHAnsi" w:hAnsiTheme="minorHAnsi" w:cstheme="minorHAnsi"/>
          <w:color w:val="auto"/>
          <w:lang w:val="fr-FR"/>
        </w:rPr>
        <w:t>produce</w:t>
      </w:r>
      <w:proofErr w:type="spellEnd"/>
      <w:r w:rsidRPr="00DA31F2">
        <w:rPr>
          <w:rFonts w:asciiTheme="minorHAnsi" w:hAnsiTheme="minorHAnsi" w:cstheme="minorHAnsi"/>
          <w:color w:val="auto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lang w:val="fr-FR"/>
        </w:rPr>
        <w:t>efecte</w:t>
      </w:r>
      <w:proofErr w:type="spellEnd"/>
      <w:r w:rsidRPr="00DA31F2">
        <w:rPr>
          <w:rFonts w:asciiTheme="minorHAnsi" w:hAnsiTheme="minorHAnsi" w:cstheme="minorHAnsi"/>
          <w:color w:val="auto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lang w:val="fr-FR"/>
        </w:rPr>
        <w:t>pentru</w:t>
      </w:r>
      <w:proofErr w:type="spellEnd"/>
      <w:r w:rsidRPr="00DA31F2">
        <w:rPr>
          <w:rFonts w:asciiTheme="minorHAnsi" w:hAnsiTheme="minorHAnsi" w:cstheme="minorHAnsi"/>
          <w:color w:val="auto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lang w:val="fr-FR"/>
        </w:rPr>
        <w:t>viitor</w:t>
      </w:r>
      <w:proofErr w:type="spellEnd"/>
      <w:r w:rsidRPr="00DA31F2">
        <w:rPr>
          <w:rFonts w:asciiTheme="minorHAnsi" w:hAnsiTheme="minorHAnsi" w:cstheme="minorHAnsi"/>
          <w:color w:val="auto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lang w:val="fr-FR"/>
        </w:rPr>
        <w:t>și</w:t>
      </w:r>
      <w:proofErr w:type="spellEnd"/>
      <w:r w:rsidRPr="00DA31F2">
        <w:rPr>
          <w:rFonts w:asciiTheme="minorHAnsi" w:hAnsiTheme="minorHAnsi" w:cstheme="minorHAnsi"/>
          <w:color w:val="auto"/>
          <w:lang w:val="fr-FR"/>
        </w:rPr>
        <w:t xml:space="preserve"> nu va </w:t>
      </w:r>
      <w:proofErr w:type="spellStart"/>
      <w:r w:rsidRPr="00DA31F2">
        <w:rPr>
          <w:rFonts w:asciiTheme="minorHAnsi" w:hAnsiTheme="minorHAnsi" w:cstheme="minorHAnsi"/>
          <w:color w:val="auto"/>
          <w:lang w:val="fr-FR"/>
        </w:rPr>
        <w:t>afecta</w:t>
      </w:r>
      <w:proofErr w:type="spellEnd"/>
      <w:r w:rsidRPr="00DA31F2">
        <w:rPr>
          <w:rFonts w:asciiTheme="minorHAnsi" w:hAnsiTheme="minorHAnsi" w:cstheme="minorHAnsi"/>
          <w:color w:val="auto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lang w:val="fr-FR"/>
        </w:rPr>
        <w:t>legalitatea</w:t>
      </w:r>
      <w:proofErr w:type="spellEnd"/>
      <w:r w:rsidRPr="00DA31F2">
        <w:rPr>
          <w:rFonts w:asciiTheme="minorHAnsi" w:hAnsiTheme="minorHAnsi" w:cstheme="minorHAnsi"/>
          <w:color w:val="auto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lang w:val="fr-FR"/>
        </w:rPr>
        <w:t>prelucr</w:t>
      </w:r>
      <w:r w:rsidR="0047391F">
        <w:rPr>
          <w:rFonts w:asciiTheme="minorHAnsi" w:hAnsiTheme="minorHAnsi" w:cstheme="minorHAnsi"/>
          <w:color w:val="auto"/>
          <w:lang w:val="fr-FR"/>
        </w:rPr>
        <w:t>ă</w:t>
      </w:r>
      <w:r w:rsidRPr="00DA31F2">
        <w:rPr>
          <w:rFonts w:asciiTheme="minorHAnsi" w:hAnsiTheme="minorHAnsi" w:cstheme="minorHAnsi"/>
          <w:color w:val="auto"/>
          <w:lang w:val="fr-FR"/>
        </w:rPr>
        <w:t>rilor</w:t>
      </w:r>
      <w:proofErr w:type="spellEnd"/>
      <w:r w:rsidRPr="00DA31F2">
        <w:rPr>
          <w:rFonts w:asciiTheme="minorHAnsi" w:hAnsiTheme="minorHAnsi" w:cstheme="minorHAnsi"/>
          <w:color w:val="auto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lang w:val="fr-FR"/>
        </w:rPr>
        <w:t>efectuate</w:t>
      </w:r>
      <w:proofErr w:type="spellEnd"/>
      <w:r w:rsidRPr="00DA31F2">
        <w:rPr>
          <w:rFonts w:asciiTheme="minorHAnsi" w:hAnsiTheme="minorHAnsi" w:cstheme="minorHAnsi"/>
          <w:color w:val="auto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lang w:val="fr-FR"/>
        </w:rPr>
        <w:t>anterior</w:t>
      </w:r>
      <w:proofErr w:type="spellEnd"/>
      <w:r w:rsidRPr="00DA31F2">
        <w:rPr>
          <w:rFonts w:asciiTheme="minorHAnsi" w:hAnsiTheme="minorHAnsi" w:cstheme="minorHAnsi"/>
          <w:color w:val="auto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lang w:val="fr-FR"/>
        </w:rPr>
        <w:t>retragerii</w:t>
      </w:r>
      <w:proofErr w:type="spellEnd"/>
      <w:r w:rsidRPr="00DA31F2">
        <w:rPr>
          <w:rFonts w:asciiTheme="minorHAnsi" w:hAnsiTheme="minorHAnsi" w:cstheme="minorHAnsi"/>
          <w:color w:val="auto"/>
          <w:lang w:val="fr-FR"/>
        </w:rPr>
        <w:t xml:space="preserve">. </w:t>
      </w:r>
    </w:p>
    <w:p w14:paraId="4649ACD6" w14:textId="77777777" w:rsidR="007F5CD6" w:rsidRPr="007F5CD6" w:rsidRDefault="007F5CD6" w:rsidP="00264A2B"/>
    <w:p w14:paraId="1567A1AE" w14:textId="3B898CE0" w:rsidR="00C80D94" w:rsidRPr="006E2463" w:rsidRDefault="00574397" w:rsidP="00264A2B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  <w:lang w:val="fr-FR"/>
        </w:rPr>
      </w:pPr>
      <w:proofErr w:type="spellStart"/>
      <w:r>
        <w:rPr>
          <w:rFonts w:asciiTheme="minorHAnsi" w:hAnsiTheme="minorHAnsi" w:cstheme="minorHAnsi"/>
          <w:color w:val="auto"/>
          <w:sz w:val="24"/>
          <w:szCs w:val="24"/>
          <w:lang w:val="fr-FR"/>
        </w:rPr>
        <w:t>Organizatorul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va</w:t>
      </w:r>
      <w:r w:rsidR="00C80D94" w:rsidRPr="006E2463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="00C80D94" w:rsidRPr="006E2463">
        <w:rPr>
          <w:rFonts w:asciiTheme="minorHAnsi" w:hAnsiTheme="minorHAnsi" w:cstheme="minorHAnsi"/>
          <w:color w:val="auto"/>
          <w:sz w:val="24"/>
          <w:szCs w:val="24"/>
          <w:lang w:val="fr-FR"/>
        </w:rPr>
        <w:t>păstra</w:t>
      </w:r>
      <w:proofErr w:type="spellEnd"/>
      <w:r w:rsidR="00C80D94" w:rsidRPr="006E2463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="00C80D94" w:rsidRPr="006E2463">
        <w:rPr>
          <w:rFonts w:asciiTheme="minorHAnsi" w:hAnsiTheme="minorHAnsi" w:cstheme="minorHAnsi"/>
          <w:color w:val="auto"/>
          <w:sz w:val="24"/>
          <w:szCs w:val="24"/>
          <w:lang w:val="fr-FR"/>
        </w:rPr>
        <w:t>datele</w:t>
      </w:r>
      <w:proofErr w:type="spellEnd"/>
      <w:r w:rsidR="00C80D94" w:rsidRPr="006E2463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="00C80D94" w:rsidRPr="006E2463">
        <w:rPr>
          <w:rFonts w:asciiTheme="minorHAnsi" w:hAnsiTheme="minorHAnsi" w:cstheme="minorHAnsi"/>
          <w:color w:val="auto"/>
          <w:sz w:val="24"/>
          <w:szCs w:val="24"/>
          <w:lang w:val="fr-FR"/>
        </w:rPr>
        <w:t>cu</w:t>
      </w:r>
      <w:proofErr w:type="spellEnd"/>
      <w:r w:rsidR="00C80D94" w:rsidRPr="006E2463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="00C80D94" w:rsidRPr="006E2463">
        <w:rPr>
          <w:rFonts w:asciiTheme="minorHAnsi" w:hAnsiTheme="minorHAnsi" w:cstheme="minorHAnsi"/>
          <w:color w:val="auto"/>
          <w:sz w:val="24"/>
          <w:szCs w:val="24"/>
          <w:lang w:val="fr-FR"/>
        </w:rPr>
        <w:t>caracter</w:t>
      </w:r>
      <w:proofErr w:type="spellEnd"/>
      <w:r w:rsidR="00C80D94" w:rsidRPr="006E2463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="00C80D94" w:rsidRPr="006E2463">
        <w:rPr>
          <w:rFonts w:asciiTheme="minorHAnsi" w:hAnsiTheme="minorHAnsi" w:cstheme="minorHAnsi"/>
          <w:color w:val="auto"/>
          <w:sz w:val="24"/>
          <w:szCs w:val="24"/>
          <w:lang w:val="fr-FR"/>
        </w:rPr>
        <w:t>personal</w:t>
      </w:r>
      <w:proofErr w:type="spellEnd"/>
      <w:r w:rsidR="00C80D94" w:rsidRPr="006E2463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="00C80D94" w:rsidRPr="006E2463">
        <w:rPr>
          <w:rFonts w:asciiTheme="minorHAnsi" w:hAnsiTheme="minorHAnsi" w:cstheme="minorHAnsi"/>
          <w:color w:val="auto"/>
          <w:sz w:val="24"/>
          <w:szCs w:val="24"/>
          <w:lang w:val="fr-FR"/>
        </w:rPr>
        <w:t>pentru</w:t>
      </w:r>
      <w:proofErr w:type="spellEnd"/>
      <w:r w:rsidR="00C80D94" w:rsidRPr="006E2463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="00C80D94" w:rsidRPr="006E2463">
        <w:rPr>
          <w:rFonts w:asciiTheme="minorHAnsi" w:hAnsiTheme="minorHAnsi" w:cstheme="minorHAnsi"/>
          <w:color w:val="auto"/>
          <w:sz w:val="24"/>
          <w:szCs w:val="24"/>
          <w:lang w:val="fr-FR"/>
        </w:rPr>
        <w:t>perioada</w:t>
      </w:r>
      <w:proofErr w:type="spellEnd"/>
      <w:r w:rsidR="00C80D94" w:rsidRPr="006E2463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="00C80D94" w:rsidRPr="006E2463">
        <w:rPr>
          <w:rFonts w:asciiTheme="minorHAnsi" w:hAnsiTheme="minorHAnsi" w:cstheme="minorHAnsi"/>
          <w:color w:val="auto"/>
          <w:sz w:val="24"/>
          <w:szCs w:val="24"/>
          <w:lang w:val="fr-FR"/>
        </w:rPr>
        <w:t>necesară</w:t>
      </w:r>
      <w:proofErr w:type="spellEnd"/>
      <w:r w:rsidR="00C80D94" w:rsidRPr="006E2463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="00C80D94" w:rsidRPr="006E2463">
        <w:rPr>
          <w:rFonts w:asciiTheme="minorHAnsi" w:hAnsiTheme="minorHAnsi" w:cstheme="minorHAnsi"/>
          <w:color w:val="auto"/>
          <w:sz w:val="24"/>
          <w:szCs w:val="24"/>
          <w:lang w:val="fr-FR"/>
        </w:rPr>
        <w:t>îndeplinirii</w:t>
      </w:r>
      <w:proofErr w:type="spellEnd"/>
      <w:r w:rsidR="00C80D94" w:rsidRPr="006E2463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="00C80D94" w:rsidRPr="006E2463">
        <w:rPr>
          <w:rFonts w:asciiTheme="minorHAnsi" w:hAnsiTheme="minorHAnsi" w:cstheme="minorHAnsi"/>
          <w:color w:val="auto"/>
          <w:sz w:val="24"/>
          <w:szCs w:val="24"/>
          <w:lang w:val="fr-FR"/>
        </w:rPr>
        <w:t>scopurilor</w:t>
      </w:r>
      <w:proofErr w:type="spellEnd"/>
      <w:r w:rsidR="00C80D94" w:rsidRPr="006E2463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="004C681D" w:rsidRPr="006E2463">
        <w:rPr>
          <w:rFonts w:asciiTheme="minorHAnsi" w:hAnsiTheme="minorHAnsi" w:cstheme="minorHAnsi"/>
          <w:color w:val="auto"/>
          <w:sz w:val="24"/>
          <w:szCs w:val="24"/>
          <w:lang w:val="fr-FR"/>
        </w:rPr>
        <w:t>pentru</w:t>
      </w:r>
      <w:proofErr w:type="spellEnd"/>
      <w:r w:rsidR="004C681D" w:rsidRPr="006E2463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care au </w:t>
      </w:r>
      <w:proofErr w:type="spellStart"/>
      <w:r w:rsidR="004C681D" w:rsidRPr="006E2463">
        <w:rPr>
          <w:rFonts w:asciiTheme="minorHAnsi" w:hAnsiTheme="minorHAnsi" w:cstheme="minorHAnsi"/>
          <w:color w:val="auto"/>
          <w:sz w:val="24"/>
          <w:szCs w:val="24"/>
          <w:lang w:val="fr-FR"/>
        </w:rPr>
        <w:t>fost</w:t>
      </w:r>
      <w:proofErr w:type="spellEnd"/>
      <w:r w:rsidR="004C681D" w:rsidRPr="006E2463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="004C681D" w:rsidRPr="006E2463">
        <w:rPr>
          <w:rFonts w:asciiTheme="minorHAnsi" w:hAnsiTheme="minorHAnsi" w:cstheme="minorHAnsi"/>
          <w:color w:val="auto"/>
          <w:sz w:val="24"/>
          <w:szCs w:val="24"/>
          <w:lang w:val="fr-FR"/>
        </w:rPr>
        <w:t>colectate</w:t>
      </w:r>
      <w:proofErr w:type="spellEnd"/>
      <w:r w:rsidR="00C80D94" w:rsidRPr="006E2463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. </w:t>
      </w:r>
      <w:proofErr w:type="spellStart"/>
      <w:r w:rsidR="00C80D94" w:rsidRPr="006E2463">
        <w:rPr>
          <w:rFonts w:asciiTheme="minorHAnsi" w:hAnsiTheme="minorHAnsi" w:cstheme="minorHAnsi"/>
          <w:color w:val="auto"/>
          <w:sz w:val="24"/>
          <w:szCs w:val="24"/>
          <w:lang w:val="fr-FR"/>
        </w:rPr>
        <w:t>Sunt</w:t>
      </w:r>
      <w:proofErr w:type="spellEnd"/>
      <w:r w:rsidR="00C80D94" w:rsidRPr="006E2463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="00C80D94" w:rsidRPr="006E2463">
        <w:rPr>
          <w:rFonts w:asciiTheme="minorHAnsi" w:hAnsiTheme="minorHAnsi" w:cstheme="minorHAnsi"/>
          <w:color w:val="auto"/>
          <w:sz w:val="24"/>
          <w:szCs w:val="24"/>
          <w:lang w:val="fr-FR"/>
        </w:rPr>
        <w:t>aplicabile</w:t>
      </w:r>
      <w:proofErr w:type="spellEnd"/>
      <w:r w:rsidR="00C80D94" w:rsidRPr="006E2463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="00C80D94" w:rsidRPr="006E2463">
        <w:rPr>
          <w:rFonts w:asciiTheme="minorHAnsi" w:hAnsiTheme="minorHAnsi" w:cstheme="minorHAnsi"/>
          <w:color w:val="auto"/>
          <w:sz w:val="24"/>
          <w:szCs w:val="24"/>
          <w:lang w:val="fr-FR"/>
        </w:rPr>
        <w:t>următoarele</w:t>
      </w:r>
      <w:proofErr w:type="spellEnd"/>
      <w:r w:rsidR="00C80D94" w:rsidRPr="006E2463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="00C80D94" w:rsidRPr="006E2463">
        <w:rPr>
          <w:rFonts w:asciiTheme="minorHAnsi" w:hAnsiTheme="minorHAnsi" w:cstheme="minorHAnsi"/>
          <w:color w:val="auto"/>
          <w:sz w:val="24"/>
          <w:szCs w:val="24"/>
          <w:lang w:val="fr-FR"/>
        </w:rPr>
        <w:t>durate</w:t>
      </w:r>
      <w:proofErr w:type="spellEnd"/>
      <w:r w:rsidR="00C80D94" w:rsidRPr="006E2463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de </w:t>
      </w:r>
      <w:proofErr w:type="spellStart"/>
      <w:r w:rsidR="00C80D94" w:rsidRPr="006E2463">
        <w:rPr>
          <w:rFonts w:asciiTheme="minorHAnsi" w:hAnsiTheme="minorHAnsi" w:cstheme="minorHAnsi"/>
          <w:color w:val="auto"/>
          <w:sz w:val="24"/>
          <w:szCs w:val="24"/>
          <w:lang w:val="fr-FR"/>
        </w:rPr>
        <w:t>prelucrare</w:t>
      </w:r>
      <w:proofErr w:type="spellEnd"/>
      <w:r w:rsidR="00C80D94" w:rsidRPr="006E2463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proofErr w:type="gramStart"/>
      <w:r w:rsidR="00C80D94" w:rsidRPr="006E2463">
        <w:rPr>
          <w:rFonts w:asciiTheme="minorHAnsi" w:hAnsiTheme="minorHAnsi" w:cstheme="minorHAnsi"/>
          <w:color w:val="auto"/>
          <w:sz w:val="24"/>
          <w:szCs w:val="24"/>
          <w:lang w:val="fr-FR"/>
        </w:rPr>
        <w:t>specific</w:t>
      </w:r>
      <w:r w:rsidR="004C681D" w:rsidRPr="006E2463">
        <w:rPr>
          <w:rFonts w:asciiTheme="minorHAnsi" w:hAnsiTheme="minorHAnsi" w:cstheme="minorHAnsi"/>
          <w:color w:val="auto"/>
          <w:sz w:val="24"/>
          <w:szCs w:val="24"/>
          <w:lang w:val="fr-FR"/>
        </w:rPr>
        <w:t>e</w:t>
      </w:r>
      <w:proofErr w:type="spellEnd"/>
      <w:r w:rsidR="00C80D94" w:rsidRPr="006E2463">
        <w:rPr>
          <w:rFonts w:asciiTheme="minorHAnsi" w:hAnsiTheme="minorHAnsi" w:cstheme="minorHAnsi"/>
          <w:color w:val="auto"/>
          <w:sz w:val="24"/>
          <w:szCs w:val="24"/>
          <w:lang w:val="fr-FR"/>
        </w:rPr>
        <w:t>:</w:t>
      </w:r>
      <w:proofErr w:type="gramEnd"/>
    </w:p>
    <w:p w14:paraId="41169676" w14:textId="61B7F0C9" w:rsidR="004C681D" w:rsidRPr="006E2463" w:rsidRDefault="004C681D" w:rsidP="004C681D">
      <w:pPr>
        <w:pStyle w:val="Heading2"/>
        <w:keepNext w:val="0"/>
        <w:keepLines w:val="0"/>
        <w:numPr>
          <w:ilvl w:val="0"/>
          <w:numId w:val="28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In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ceea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ce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priveste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datele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colectate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pentru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desfasurarea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Campaniei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>,</w:t>
      </w:r>
      <w:proofErr w:type="gramEnd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acestea</w:t>
      </w:r>
      <w:proofErr w:type="spellEnd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>vor</w:t>
      </w:r>
      <w:proofErr w:type="spellEnd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fi </w:t>
      </w:r>
      <w:proofErr w:type="spellStart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>prelucrate</w:t>
      </w:r>
      <w:proofErr w:type="spellEnd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>și</w:t>
      </w:r>
      <w:proofErr w:type="spellEnd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>/</w:t>
      </w:r>
      <w:proofErr w:type="spellStart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>sau</w:t>
      </w:r>
      <w:proofErr w:type="spellEnd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>păstrate</w:t>
      </w:r>
      <w:proofErr w:type="spellEnd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de </w:t>
      </w:r>
      <w:proofErr w:type="spellStart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>către</w:t>
      </w:r>
      <w:proofErr w:type="spellEnd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>Organizator</w:t>
      </w:r>
      <w:proofErr w:type="spellEnd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>după</w:t>
      </w:r>
      <w:proofErr w:type="spellEnd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cum </w:t>
      </w:r>
      <w:proofErr w:type="spellStart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>urmează</w:t>
      </w:r>
      <w:proofErr w:type="spellEnd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>: (</w:t>
      </w:r>
      <w:proofErr w:type="spellStart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>i</w:t>
      </w:r>
      <w:proofErr w:type="spellEnd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) </w:t>
      </w:r>
      <w:proofErr w:type="spellStart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>pentru</w:t>
      </w:r>
      <w:proofErr w:type="spellEnd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>Participanții</w:t>
      </w:r>
      <w:proofErr w:type="spellEnd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>necâștigători</w:t>
      </w:r>
      <w:proofErr w:type="spellEnd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>datele</w:t>
      </w:r>
      <w:proofErr w:type="spellEnd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lor </w:t>
      </w:r>
      <w:proofErr w:type="spellStart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>personale</w:t>
      </w:r>
      <w:proofErr w:type="spellEnd"/>
      <w:r w:rsidR="0012483C"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12483C" w:rsidRPr="004C681D">
        <w:rPr>
          <w:rFonts w:asciiTheme="minorHAnsi" w:hAnsiTheme="minorHAnsi" w:cstheme="minorHAnsi"/>
          <w:color w:val="auto"/>
          <w:sz w:val="24"/>
          <w:szCs w:val="24"/>
        </w:rPr>
        <w:t>vor</w:t>
      </w:r>
      <w:proofErr w:type="spellEnd"/>
      <w:r w:rsidR="0012483C"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fi </w:t>
      </w:r>
      <w:proofErr w:type="spellStart"/>
      <w:r w:rsidR="0012483C" w:rsidRPr="004C681D">
        <w:rPr>
          <w:rFonts w:asciiTheme="minorHAnsi" w:hAnsiTheme="minorHAnsi" w:cstheme="minorHAnsi"/>
          <w:color w:val="auto"/>
          <w:sz w:val="24"/>
          <w:szCs w:val="24"/>
        </w:rPr>
        <w:t>sterse</w:t>
      </w:r>
      <w:proofErr w:type="spellEnd"/>
      <w:r w:rsidR="0012483C"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termen de cel </w:t>
      </w:r>
      <w:proofErr w:type="spellStart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>mult</w:t>
      </w:r>
      <w:proofErr w:type="spellEnd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A7709">
        <w:rPr>
          <w:rFonts w:asciiTheme="minorHAnsi" w:hAnsiTheme="minorHAnsi" w:cstheme="minorHAnsi"/>
          <w:color w:val="auto"/>
          <w:sz w:val="24"/>
          <w:szCs w:val="24"/>
        </w:rPr>
        <w:t>6</w:t>
      </w:r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0 de </w:t>
      </w:r>
      <w:proofErr w:type="spellStart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>zile</w:t>
      </w:r>
      <w:proofErr w:type="spellEnd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de la data </w:t>
      </w:r>
      <w:proofErr w:type="spellStart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>încet</w:t>
      </w:r>
      <w:r w:rsidR="002707BE" w:rsidRPr="004C681D">
        <w:rPr>
          <w:rFonts w:asciiTheme="minorHAnsi" w:hAnsiTheme="minorHAnsi" w:cstheme="minorHAnsi"/>
          <w:color w:val="auto"/>
          <w:sz w:val="24"/>
          <w:szCs w:val="24"/>
        </w:rPr>
        <w:t>ă</w:t>
      </w:r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>rii</w:t>
      </w:r>
      <w:proofErr w:type="spellEnd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>Campaniei</w:t>
      </w:r>
      <w:proofErr w:type="spellEnd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, (ii) </w:t>
      </w:r>
      <w:proofErr w:type="spellStart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>pentru</w:t>
      </w:r>
      <w:proofErr w:type="spellEnd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>Câștigători</w:t>
      </w:r>
      <w:proofErr w:type="spellEnd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>datele</w:t>
      </w:r>
      <w:proofErr w:type="spellEnd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>vor</w:t>
      </w:r>
      <w:proofErr w:type="spellEnd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fi </w:t>
      </w:r>
      <w:proofErr w:type="spellStart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>stocate</w:t>
      </w:r>
      <w:proofErr w:type="spellEnd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pe </w:t>
      </w:r>
      <w:proofErr w:type="spellStart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>perioada</w:t>
      </w:r>
      <w:proofErr w:type="spellEnd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de </w:t>
      </w:r>
      <w:proofErr w:type="spellStart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>timp</w:t>
      </w:r>
      <w:proofErr w:type="spellEnd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>necesară</w:t>
      </w:r>
      <w:proofErr w:type="spellEnd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>pentru</w:t>
      </w:r>
      <w:proofErr w:type="spellEnd"/>
      <w:r w:rsidR="007F5CD6"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7F5CD6" w:rsidRPr="006E2463">
        <w:rPr>
          <w:rFonts w:asciiTheme="minorHAnsi" w:hAnsiTheme="minorHAnsi" w:cstheme="minorHAnsi"/>
          <w:color w:val="auto"/>
          <w:sz w:val="24"/>
          <w:szCs w:val="24"/>
        </w:rPr>
        <w:t>îndeplinirea</w:t>
      </w:r>
      <w:proofErr w:type="spellEnd"/>
      <w:r w:rsidR="007F5CD6"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7F5CD6" w:rsidRPr="006E2463">
        <w:rPr>
          <w:rFonts w:asciiTheme="minorHAnsi" w:hAnsiTheme="minorHAnsi" w:cstheme="minorHAnsi"/>
          <w:color w:val="auto"/>
          <w:sz w:val="24"/>
          <w:szCs w:val="24"/>
        </w:rPr>
        <w:t>obligațiilor</w:t>
      </w:r>
      <w:proofErr w:type="spellEnd"/>
      <w:r w:rsidR="007F5CD6"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927B3B" w:rsidRPr="006E2463">
        <w:rPr>
          <w:rFonts w:asciiTheme="minorHAnsi" w:hAnsiTheme="minorHAnsi" w:cstheme="minorHAnsi"/>
          <w:color w:val="auto"/>
          <w:sz w:val="24"/>
          <w:szCs w:val="24"/>
        </w:rPr>
        <w:t>contractuale</w:t>
      </w:r>
      <w:proofErr w:type="spellEnd"/>
      <w:r w:rsidR="00631AAC" w:rsidRPr="00574397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5BD6C539" w14:textId="72E7328D" w:rsidR="004C681D" w:rsidRPr="006E2463" w:rsidRDefault="004C681D" w:rsidP="006E2463">
      <w:pPr>
        <w:pStyle w:val="Heading2"/>
        <w:keepNext w:val="0"/>
        <w:keepLines w:val="0"/>
        <w:numPr>
          <w:ilvl w:val="0"/>
          <w:numId w:val="28"/>
        </w:numPr>
        <w:jc w:val="both"/>
        <w:rPr>
          <w:rFonts w:asciiTheme="minorHAnsi" w:hAnsiTheme="minorHAnsi" w:cstheme="minorHAnsi"/>
          <w:color w:val="auto"/>
        </w:rPr>
      </w:pPr>
      <w:proofErr w:type="spellStart"/>
      <w:r w:rsidRPr="005A351D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5A351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5A351D">
        <w:rPr>
          <w:rFonts w:asciiTheme="minorHAnsi" w:hAnsiTheme="minorHAnsi" w:cstheme="minorHAnsi"/>
          <w:color w:val="auto"/>
          <w:sz w:val="24"/>
          <w:szCs w:val="24"/>
        </w:rPr>
        <w:t>cazul</w:t>
      </w:r>
      <w:proofErr w:type="spellEnd"/>
      <w:r w:rsidRPr="005A351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5A351D">
        <w:rPr>
          <w:rFonts w:asciiTheme="minorHAnsi" w:hAnsiTheme="minorHAnsi" w:cstheme="minorHAnsi"/>
          <w:color w:val="auto"/>
          <w:sz w:val="24"/>
          <w:szCs w:val="24"/>
        </w:rPr>
        <w:t>Câștigătorilor</w:t>
      </w:r>
      <w:proofErr w:type="spellEnd"/>
      <w:r w:rsidRPr="005A351D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5A351D">
        <w:rPr>
          <w:rFonts w:asciiTheme="minorHAnsi" w:hAnsiTheme="minorHAnsi" w:cstheme="minorHAnsi"/>
          <w:color w:val="auto"/>
          <w:sz w:val="24"/>
          <w:szCs w:val="24"/>
        </w:rPr>
        <w:t>datele</w:t>
      </w:r>
      <w:proofErr w:type="spellEnd"/>
      <w:r w:rsidRPr="005A351D">
        <w:rPr>
          <w:rFonts w:asciiTheme="minorHAnsi" w:hAnsiTheme="minorHAnsi" w:cstheme="minorHAnsi"/>
          <w:color w:val="auto"/>
          <w:sz w:val="24"/>
          <w:szCs w:val="24"/>
        </w:rPr>
        <w:t xml:space="preserve"> cu </w:t>
      </w:r>
      <w:proofErr w:type="spellStart"/>
      <w:r w:rsidRPr="005A351D">
        <w:rPr>
          <w:rFonts w:asciiTheme="minorHAnsi" w:hAnsiTheme="minorHAnsi" w:cstheme="minorHAnsi"/>
          <w:color w:val="auto"/>
          <w:sz w:val="24"/>
          <w:szCs w:val="24"/>
        </w:rPr>
        <w:t>caracter</w:t>
      </w:r>
      <w:proofErr w:type="spellEnd"/>
      <w:r w:rsidRPr="005A351D">
        <w:rPr>
          <w:rFonts w:asciiTheme="minorHAnsi" w:hAnsiTheme="minorHAnsi" w:cstheme="minorHAnsi"/>
          <w:color w:val="auto"/>
          <w:sz w:val="24"/>
          <w:szCs w:val="24"/>
        </w:rPr>
        <w:t xml:space="preserve"> personal </w:t>
      </w:r>
      <w:proofErr w:type="spellStart"/>
      <w:r w:rsidR="00631AAC">
        <w:rPr>
          <w:rFonts w:asciiTheme="minorHAnsi" w:hAnsiTheme="minorHAnsi" w:cstheme="minorHAnsi"/>
          <w:color w:val="auto"/>
          <w:sz w:val="24"/>
          <w:szCs w:val="24"/>
        </w:rPr>
        <w:t>vor</w:t>
      </w:r>
      <w:proofErr w:type="spellEnd"/>
      <w:r w:rsidR="00631AA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631AAC">
        <w:rPr>
          <w:rFonts w:asciiTheme="minorHAnsi" w:hAnsiTheme="minorHAnsi" w:cstheme="minorHAnsi"/>
          <w:color w:val="auto"/>
          <w:sz w:val="24"/>
          <w:szCs w:val="24"/>
        </w:rPr>
        <w:t>putea</w:t>
      </w:r>
      <w:proofErr w:type="spellEnd"/>
      <w:r w:rsidR="00631AAC">
        <w:rPr>
          <w:rFonts w:asciiTheme="minorHAnsi" w:hAnsiTheme="minorHAnsi" w:cstheme="minorHAnsi"/>
          <w:color w:val="auto"/>
          <w:sz w:val="24"/>
          <w:szCs w:val="24"/>
        </w:rPr>
        <w:t xml:space="preserve"> fi </w:t>
      </w:r>
      <w:proofErr w:type="spellStart"/>
      <w:proofErr w:type="gramStart"/>
      <w:r w:rsidR="00631AAC">
        <w:rPr>
          <w:rFonts w:asciiTheme="minorHAnsi" w:hAnsiTheme="minorHAnsi" w:cstheme="minorHAnsi"/>
          <w:color w:val="auto"/>
          <w:sz w:val="24"/>
          <w:szCs w:val="24"/>
        </w:rPr>
        <w:t>stocate</w:t>
      </w:r>
      <w:proofErr w:type="spellEnd"/>
      <w:r w:rsidR="00234C1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31AA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5A351D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proofErr w:type="gramEnd"/>
      <w:r w:rsidRPr="005A351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5A351D">
        <w:rPr>
          <w:rFonts w:asciiTheme="minorHAnsi" w:hAnsiTheme="minorHAnsi" w:cstheme="minorHAnsi"/>
          <w:color w:val="auto"/>
          <w:sz w:val="24"/>
          <w:szCs w:val="24"/>
        </w:rPr>
        <w:t>vederea</w:t>
      </w:r>
      <w:proofErr w:type="spellEnd"/>
      <w:r w:rsidRPr="005A351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5A351D">
        <w:rPr>
          <w:rFonts w:asciiTheme="minorHAnsi" w:hAnsiTheme="minorHAnsi" w:cstheme="minorHAnsi"/>
          <w:color w:val="auto"/>
          <w:sz w:val="24"/>
          <w:szCs w:val="24"/>
        </w:rPr>
        <w:t>îndeplinirii</w:t>
      </w:r>
      <w:proofErr w:type="spellEnd"/>
      <w:r w:rsidRPr="005A351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5A351D">
        <w:rPr>
          <w:rFonts w:asciiTheme="minorHAnsi" w:hAnsiTheme="minorHAnsi" w:cstheme="minorHAnsi"/>
          <w:color w:val="auto"/>
          <w:sz w:val="24"/>
          <w:szCs w:val="24"/>
        </w:rPr>
        <w:t>obligațiilor</w:t>
      </w:r>
      <w:proofErr w:type="spellEnd"/>
      <w:r w:rsidRPr="005A351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5A351D">
        <w:rPr>
          <w:rFonts w:asciiTheme="minorHAnsi" w:hAnsiTheme="minorHAnsi" w:cstheme="minorHAnsi"/>
          <w:color w:val="auto"/>
          <w:sz w:val="24"/>
          <w:szCs w:val="24"/>
        </w:rPr>
        <w:t>legale</w:t>
      </w:r>
      <w:proofErr w:type="spellEnd"/>
      <w:r w:rsidRPr="005A351D">
        <w:rPr>
          <w:rFonts w:asciiTheme="minorHAnsi" w:hAnsiTheme="minorHAnsi" w:cstheme="minorHAnsi"/>
          <w:color w:val="auto"/>
          <w:sz w:val="24"/>
          <w:szCs w:val="24"/>
        </w:rPr>
        <w:t xml:space="preserve">, precum </w:t>
      </w:r>
      <w:proofErr w:type="spellStart"/>
      <w:r w:rsidRPr="005A351D">
        <w:rPr>
          <w:rFonts w:asciiTheme="minorHAnsi" w:hAnsiTheme="minorHAnsi" w:cstheme="minorHAnsi"/>
          <w:color w:val="auto"/>
          <w:sz w:val="24"/>
          <w:szCs w:val="24"/>
        </w:rPr>
        <w:t>cele</w:t>
      </w:r>
      <w:proofErr w:type="spellEnd"/>
      <w:r w:rsidRPr="005A351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5A351D">
        <w:rPr>
          <w:rFonts w:asciiTheme="minorHAnsi" w:hAnsiTheme="minorHAnsi" w:cstheme="minorHAnsi"/>
          <w:color w:val="auto"/>
          <w:sz w:val="24"/>
          <w:szCs w:val="24"/>
        </w:rPr>
        <w:t>decurgând</w:t>
      </w:r>
      <w:proofErr w:type="spellEnd"/>
      <w:r w:rsidRPr="005A351D">
        <w:rPr>
          <w:rFonts w:asciiTheme="minorHAnsi" w:hAnsiTheme="minorHAnsi" w:cstheme="minorHAnsi"/>
          <w:color w:val="auto"/>
          <w:sz w:val="24"/>
          <w:szCs w:val="24"/>
        </w:rPr>
        <w:t xml:space="preserve"> din </w:t>
      </w:r>
      <w:proofErr w:type="spellStart"/>
      <w:r w:rsidRPr="005A351D">
        <w:rPr>
          <w:rFonts w:asciiTheme="minorHAnsi" w:hAnsiTheme="minorHAnsi" w:cstheme="minorHAnsi"/>
          <w:color w:val="auto"/>
          <w:sz w:val="24"/>
          <w:szCs w:val="24"/>
        </w:rPr>
        <w:t>legislația</w:t>
      </w:r>
      <w:proofErr w:type="spellEnd"/>
      <w:r w:rsidRPr="005A351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5A351D">
        <w:rPr>
          <w:rFonts w:asciiTheme="minorHAnsi" w:hAnsiTheme="minorHAnsi" w:cstheme="minorHAnsi"/>
          <w:color w:val="auto"/>
          <w:sz w:val="24"/>
          <w:szCs w:val="24"/>
        </w:rPr>
        <w:t>financiar-contabilă</w:t>
      </w:r>
      <w:proofErr w:type="spellEnd"/>
      <w:r w:rsidRPr="005A351D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5A351D">
        <w:rPr>
          <w:rFonts w:asciiTheme="minorHAnsi" w:hAnsiTheme="minorHAnsi" w:cstheme="minorHAnsi"/>
          <w:color w:val="auto"/>
          <w:sz w:val="24"/>
          <w:szCs w:val="24"/>
        </w:rPr>
        <w:t>fiscală</w:t>
      </w:r>
      <w:proofErr w:type="spellEnd"/>
      <w:r w:rsidRPr="005A351D">
        <w:rPr>
          <w:rFonts w:asciiTheme="minorHAnsi" w:hAnsiTheme="minorHAnsi" w:cstheme="minorHAnsi"/>
          <w:color w:val="auto"/>
          <w:sz w:val="24"/>
          <w:szCs w:val="24"/>
        </w:rPr>
        <w:t xml:space="preserve">, de </w:t>
      </w:r>
      <w:proofErr w:type="spellStart"/>
      <w:proofErr w:type="gramStart"/>
      <w:r w:rsidRPr="005A351D">
        <w:rPr>
          <w:rFonts w:asciiTheme="minorHAnsi" w:hAnsiTheme="minorHAnsi" w:cstheme="minorHAnsi"/>
          <w:color w:val="auto"/>
          <w:sz w:val="24"/>
          <w:szCs w:val="24"/>
        </w:rPr>
        <w:t>arhivare</w:t>
      </w:r>
      <w:proofErr w:type="spellEnd"/>
      <w:r w:rsidRPr="005A351D">
        <w:rPr>
          <w:rFonts w:asciiTheme="minorHAnsi" w:hAnsiTheme="minorHAnsi" w:cstheme="minorHAnsi"/>
          <w:color w:val="auto"/>
          <w:sz w:val="24"/>
          <w:szCs w:val="24"/>
        </w:rPr>
        <w:t>;</w:t>
      </w:r>
      <w:proofErr w:type="gramEnd"/>
    </w:p>
    <w:p w14:paraId="7F13F740" w14:textId="4A54320C" w:rsidR="004C681D" w:rsidRDefault="00574397" w:rsidP="004C681D">
      <w:pPr>
        <w:pStyle w:val="Heading2"/>
        <w:keepNext w:val="0"/>
        <w:keepLines w:val="0"/>
        <w:numPr>
          <w:ilvl w:val="0"/>
          <w:numId w:val="28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In </w:t>
      </w:r>
      <w:proofErr w:type="spellStart"/>
      <w:r w:rsidRPr="006E2463">
        <w:rPr>
          <w:rFonts w:asciiTheme="minorHAnsi" w:hAnsiTheme="minorHAnsi" w:cstheme="minorHAnsi"/>
          <w:color w:val="auto"/>
          <w:sz w:val="24"/>
          <w:szCs w:val="24"/>
        </w:rPr>
        <w:t>ceea</w:t>
      </w:r>
      <w:proofErr w:type="spellEnd"/>
      <w:r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E2463">
        <w:rPr>
          <w:rFonts w:asciiTheme="minorHAnsi" w:hAnsiTheme="minorHAnsi" w:cstheme="minorHAnsi"/>
          <w:color w:val="auto"/>
          <w:sz w:val="24"/>
          <w:szCs w:val="24"/>
        </w:rPr>
        <w:t>ce</w:t>
      </w:r>
      <w:proofErr w:type="spellEnd"/>
      <w:r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E2463">
        <w:rPr>
          <w:rFonts w:asciiTheme="minorHAnsi" w:hAnsiTheme="minorHAnsi" w:cstheme="minorHAnsi"/>
          <w:color w:val="auto"/>
          <w:sz w:val="24"/>
          <w:szCs w:val="24"/>
        </w:rPr>
        <w:t>priveste</w:t>
      </w:r>
      <w:proofErr w:type="spellEnd"/>
      <w:r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E2463">
        <w:rPr>
          <w:rFonts w:asciiTheme="minorHAnsi" w:hAnsiTheme="minorHAnsi" w:cstheme="minorHAnsi"/>
          <w:color w:val="auto"/>
          <w:sz w:val="24"/>
          <w:szCs w:val="24"/>
        </w:rPr>
        <w:t>respectiv</w:t>
      </w:r>
      <w:proofErr w:type="spellEnd"/>
      <w:r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E2463">
        <w:rPr>
          <w:rFonts w:asciiTheme="minorHAnsi" w:hAnsiTheme="minorHAnsi" w:cstheme="minorHAnsi"/>
          <w:color w:val="auto"/>
          <w:sz w:val="24"/>
          <w:szCs w:val="24"/>
        </w:rPr>
        <w:t>constatarea</w:t>
      </w:r>
      <w:proofErr w:type="spellEnd"/>
      <w:r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6E2463">
        <w:rPr>
          <w:rFonts w:asciiTheme="minorHAnsi" w:hAnsiTheme="minorHAnsi" w:cstheme="minorHAnsi"/>
          <w:color w:val="auto"/>
          <w:sz w:val="24"/>
          <w:szCs w:val="24"/>
        </w:rPr>
        <w:t>exercitarea</w:t>
      </w:r>
      <w:proofErr w:type="spellEnd"/>
      <w:r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E2463">
        <w:rPr>
          <w:rFonts w:asciiTheme="minorHAnsi" w:hAnsiTheme="minorHAnsi" w:cstheme="minorHAnsi"/>
          <w:color w:val="auto"/>
          <w:sz w:val="24"/>
          <w:szCs w:val="24"/>
        </w:rPr>
        <w:t>sau</w:t>
      </w:r>
      <w:proofErr w:type="spellEnd"/>
      <w:r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E2463">
        <w:rPr>
          <w:rFonts w:asciiTheme="minorHAnsi" w:hAnsiTheme="minorHAnsi" w:cstheme="minorHAnsi"/>
          <w:color w:val="auto"/>
          <w:sz w:val="24"/>
          <w:szCs w:val="24"/>
        </w:rPr>
        <w:t>apararea</w:t>
      </w:r>
      <w:proofErr w:type="spellEnd"/>
      <w:r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E2463">
        <w:rPr>
          <w:rFonts w:asciiTheme="minorHAnsi" w:hAnsiTheme="minorHAnsi" w:cstheme="minorHAnsi"/>
          <w:color w:val="auto"/>
          <w:sz w:val="24"/>
          <w:szCs w:val="24"/>
        </w:rPr>
        <w:t>unor</w:t>
      </w:r>
      <w:proofErr w:type="spellEnd"/>
      <w:r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E2463">
        <w:rPr>
          <w:rFonts w:asciiTheme="minorHAnsi" w:hAnsiTheme="minorHAnsi" w:cstheme="minorHAnsi"/>
          <w:color w:val="auto"/>
          <w:sz w:val="24"/>
          <w:szCs w:val="24"/>
        </w:rPr>
        <w:t>drepturi</w:t>
      </w:r>
      <w:proofErr w:type="spellEnd"/>
      <w:r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 in </w:t>
      </w:r>
      <w:proofErr w:type="spellStart"/>
      <w:r w:rsidRPr="006E2463">
        <w:rPr>
          <w:rFonts w:asciiTheme="minorHAnsi" w:hAnsiTheme="minorHAnsi" w:cstheme="minorHAnsi"/>
          <w:color w:val="auto"/>
          <w:sz w:val="24"/>
          <w:szCs w:val="24"/>
        </w:rPr>
        <w:t>instanta</w:t>
      </w:r>
      <w:proofErr w:type="spellEnd"/>
      <w:r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E2463">
        <w:rPr>
          <w:rFonts w:asciiTheme="minorHAnsi" w:hAnsiTheme="minorHAnsi" w:cstheme="minorHAnsi"/>
          <w:color w:val="auto"/>
          <w:sz w:val="24"/>
          <w:szCs w:val="24"/>
        </w:rPr>
        <w:t>datele</w:t>
      </w:r>
      <w:proofErr w:type="spellEnd"/>
      <w:r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 cu </w:t>
      </w:r>
      <w:proofErr w:type="spellStart"/>
      <w:r w:rsidRPr="006E2463">
        <w:rPr>
          <w:rFonts w:asciiTheme="minorHAnsi" w:hAnsiTheme="minorHAnsi" w:cstheme="minorHAnsi"/>
          <w:color w:val="auto"/>
          <w:sz w:val="24"/>
          <w:szCs w:val="24"/>
        </w:rPr>
        <w:t>caracter</w:t>
      </w:r>
      <w:proofErr w:type="spellEnd"/>
      <w:r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 personal </w:t>
      </w:r>
      <w:proofErr w:type="spellStart"/>
      <w:r w:rsidRPr="006E2463">
        <w:rPr>
          <w:rFonts w:asciiTheme="minorHAnsi" w:hAnsiTheme="minorHAnsi" w:cstheme="minorHAnsi"/>
          <w:color w:val="auto"/>
          <w:sz w:val="24"/>
          <w:szCs w:val="24"/>
        </w:rPr>
        <w:t>colectate</w:t>
      </w:r>
      <w:proofErr w:type="spellEnd"/>
      <w:r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 pe </w:t>
      </w:r>
      <w:proofErr w:type="spellStart"/>
      <w:r w:rsidRPr="006E2463">
        <w:rPr>
          <w:rFonts w:asciiTheme="minorHAnsi" w:hAnsiTheme="minorHAnsi" w:cstheme="minorHAnsi"/>
          <w:color w:val="auto"/>
          <w:sz w:val="24"/>
          <w:szCs w:val="24"/>
        </w:rPr>
        <w:t>timpul</w:t>
      </w:r>
      <w:proofErr w:type="spellEnd"/>
      <w:r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E2463">
        <w:rPr>
          <w:rFonts w:asciiTheme="minorHAnsi" w:hAnsiTheme="minorHAnsi" w:cstheme="minorHAnsi"/>
          <w:color w:val="auto"/>
          <w:sz w:val="24"/>
          <w:szCs w:val="24"/>
        </w:rPr>
        <w:t>Campaniei</w:t>
      </w:r>
      <w:proofErr w:type="spellEnd"/>
      <w:r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E2463">
        <w:rPr>
          <w:rFonts w:asciiTheme="minorHAnsi" w:hAnsiTheme="minorHAnsi" w:cstheme="minorHAnsi"/>
          <w:color w:val="auto"/>
          <w:sz w:val="24"/>
          <w:szCs w:val="24"/>
        </w:rPr>
        <w:t>vor</w:t>
      </w:r>
      <w:proofErr w:type="spellEnd"/>
      <w:r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 fi </w:t>
      </w:r>
      <w:proofErr w:type="spellStart"/>
      <w:r w:rsidRPr="006E2463">
        <w:rPr>
          <w:rFonts w:asciiTheme="minorHAnsi" w:hAnsiTheme="minorHAnsi" w:cstheme="minorHAnsi"/>
          <w:color w:val="auto"/>
          <w:sz w:val="24"/>
          <w:szCs w:val="24"/>
        </w:rPr>
        <w:t>stocate</w:t>
      </w:r>
      <w:proofErr w:type="spellEnd"/>
      <w:r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 pe </w:t>
      </w:r>
      <w:proofErr w:type="spellStart"/>
      <w:r w:rsidRPr="006E2463">
        <w:rPr>
          <w:rFonts w:asciiTheme="minorHAnsi" w:hAnsiTheme="minorHAnsi" w:cstheme="minorHAnsi"/>
          <w:color w:val="auto"/>
          <w:sz w:val="24"/>
          <w:szCs w:val="24"/>
        </w:rPr>
        <w:t>durata</w:t>
      </w:r>
      <w:proofErr w:type="spellEnd"/>
      <w:r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E2463">
        <w:rPr>
          <w:rFonts w:asciiTheme="minorHAnsi" w:hAnsiTheme="minorHAnsi" w:cstheme="minorHAnsi"/>
          <w:color w:val="auto"/>
          <w:sz w:val="24"/>
          <w:szCs w:val="24"/>
        </w:rPr>
        <w:t>Campaniei</w:t>
      </w:r>
      <w:proofErr w:type="spellEnd"/>
      <w:r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 plus o </w:t>
      </w:r>
      <w:proofErr w:type="spellStart"/>
      <w:r w:rsidRPr="006E2463">
        <w:rPr>
          <w:rFonts w:asciiTheme="minorHAnsi" w:hAnsiTheme="minorHAnsi" w:cstheme="minorHAnsi"/>
          <w:color w:val="auto"/>
          <w:sz w:val="24"/>
          <w:szCs w:val="24"/>
        </w:rPr>
        <w:t>perioadă</w:t>
      </w:r>
      <w:proofErr w:type="spellEnd"/>
      <w:r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E2463">
        <w:rPr>
          <w:rFonts w:asciiTheme="minorHAnsi" w:hAnsiTheme="minorHAnsi" w:cstheme="minorHAnsi"/>
          <w:color w:val="auto"/>
          <w:sz w:val="24"/>
          <w:szCs w:val="24"/>
        </w:rPr>
        <w:t>suplimentară</w:t>
      </w:r>
      <w:proofErr w:type="spellEnd"/>
      <w:r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 de minim 3 ani (</w:t>
      </w:r>
      <w:proofErr w:type="spellStart"/>
      <w:r w:rsidRPr="006E2463">
        <w:rPr>
          <w:rFonts w:asciiTheme="minorHAnsi" w:hAnsiTheme="minorHAnsi" w:cstheme="minorHAnsi"/>
          <w:color w:val="auto"/>
          <w:sz w:val="24"/>
          <w:szCs w:val="24"/>
        </w:rPr>
        <w:t>cât</w:t>
      </w:r>
      <w:proofErr w:type="spellEnd"/>
      <w:r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E2463">
        <w:rPr>
          <w:rFonts w:asciiTheme="minorHAnsi" w:hAnsiTheme="minorHAnsi" w:cstheme="minorHAnsi"/>
          <w:color w:val="auto"/>
          <w:sz w:val="24"/>
          <w:szCs w:val="24"/>
        </w:rPr>
        <w:t>este</w:t>
      </w:r>
      <w:proofErr w:type="spellEnd"/>
      <w:r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E2463">
        <w:rPr>
          <w:rFonts w:asciiTheme="minorHAnsi" w:hAnsiTheme="minorHAnsi" w:cstheme="minorHAnsi"/>
          <w:color w:val="auto"/>
          <w:sz w:val="24"/>
          <w:szCs w:val="24"/>
        </w:rPr>
        <w:t>termenul</w:t>
      </w:r>
      <w:proofErr w:type="spellEnd"/>
      <w:r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 de </w:t>
      </w:r>
      <w:proofErr w:type="spellStart"/>
      <w:r w:rsidRPr="006E2463">
        <w:rPr>
          <w:rFonts w:asciiTheme="minorHAnsi" w:hAnsiTheme="minorHAnsi" w:cstheme="minorHAnsi"/>
          <w:color w:val="auto"/>
          <w:sz w:val="24"/>
          <w:szCs w:val="24"/>
        </w:rPr>
        <w:t>prescripție</w:t>
      </w:r>
      <w:proofErr w:type="spellEnd"/>
      <w:r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E2463">
        <w:rPr>
          <w:rFonts w:asciiTheme="minorHAnsi" w:hAnsiTheme="minorHAnsi" w:cstheme="minorHAnsi"/>
          <w:color w:val="auto"/>
          <w:sz w:val="24"/>
          <w:szCs w:val="24"/>
        </w:rPr>
        <w:t>pentru</w:t>
      </w:r>
      <w:proofErr w:type="spellEnd"/>
      <w:r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E2463">
        <w:rPr>
          <w:rFonts w:asciiTheme="minorHAnsi" w:hAnsiTheme="minorHAnsi" w:cstheme="minorHAnsi"/>
          <w:color w:val="auto"/>
          <w:sz w:val="24"/>
          <w:szCs w:val="24"/>
        </w:rPr>
        <w:t>acțiunile</w:t>
      </w:r>
      <w:proofErr w:type="spellEnd"/>
      <w:r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E2463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E2463">
        <w:rPr>
          <w:rFonts w:asciiTheme="minorHAnsi" w:hAnsiTheme="minorHAnsi" w:cstheme="minorHAnsi"/>
          <w:color w:val="auto"/>
          <w:sz w:val="24"/>
          <w:szCs w:val="24"/>
        </w:rPr>
        <w:t>justiție</w:t>
      </w:r>
      <w:proofErr w:type="spellEnd"/>
      <w:r w:rsidRPr="006E2463">
        <w:rPr>
          <w:rFonts w:asciiTheme="minorHAnsi" w:hAnsiTheme="minorHAnsi" w:cstheme="minorHAnsi"/>
          <w:color w:val="auto"/>
          <w:sz w:val="24"/>
          <w:szCs w:val="24"/>
        </w:rPr>
        <w:t>).</w:t>
      </w:r>
    </w:p>
    <w:p w14:paraId="3BCDAB73" w14:textId="5E20C30D" w:rsidR="007F5CD6" w:rsidRPr="004C681D" w:rsidRDefault="007F5CD6" w:rsidP="006E2463">
      <w:pPr>
        <w:pStyle w:val="Heading2"/>
        <w:keepNext w:val="0"/>
        <w:keepLines w:val="0"/>
        <w:numPr>
          <w:ilvl w:val="0"/>
          <w:numId w:val="28"/>
        </w:numPr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4C681D">
        <w:rPr>
          <w:rFonts w:asciiTheme="minorHAnsi" w:hAnsiTheme="minorHAnsi" w:cstheme="minorHAnsi"/>
          <w:color w:val="auto"/>
          <w:sz w:val="24"/>
          <w:szCs w:val="24"/>
        </w:rPr>
        <w:t>pentru</w:t>
      </w:r>
      <w:proofErr w:type="spellEnd"/>
      <w:r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4C681D">
        <w:rPr>
          <w:rFonts w:asciiTheme="minorHAnsi" w:hAnsiTheme="minorHAnsi" w:cstheme="minorHAnsi"/>
          <w:color w:val="auto"/>
          <w:sz w:val="24"/>
          <w:szCs w:val="24"/>
        </w:rPr>
        <w:t>Participanții</w:t>
      </w:r>
      <w:proofErr w:type="spellEnd"/>
      <w:r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care </w:t>
      </w:r>
      <w:proofErr w:type="spellStart"/>
      <w:r w:rsidRPr="004C681D">
        <w:rPr>
          <w:rFonts w:asciiTheme="minorHAnsi" w:hAnsiTheme="minorHAnsi" w:cstheme="minorHAnsi"/>
          <w:color w:val="auto"/>
          <w:sz w:val="24"/>
          <w:szCs w:val="24"/>
        </w:rPr>
        <w:t>și</w:t>
      </w:r>
      <w:proofErr w:type="spellEnd"/>
      <w:r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-au </w:t>
      </w:r>
      <w:proofErr w:type="spellStart"/>
      <w:r w:rsidRPr="004C681D">
        <w:rPr>
          <w:rFonts w:asciiTheme="minorHAnsi" w:hAnsiTheme="minorHAnsi" w:cstheme="minorHAnsi"/>
          <w:color w:val="auto"/>
          <w:sz w:val="24"/>
          <w:szCs w:val="24"/>
        </w:rPr>
        <w:t>exprimat</w:t>
      </w:r>
      <w:proofErr w:type="spellEnd"/>
      <w:r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4C681D">
        <w:rPr>
          <w:rFonts w:asciiTheme="minorHAnsi" w:hAnsiTheme="minorHAnsi" w:cstheme="minorHAnsi"/>
          <w:color w:val="auto"/>
          <w:sz w:val="24"/>
          <w:szCs w:val="24"/>
        </w:rPr>
        <w:t>consimțământul</w:t>
      </w:r>
      <w:proofErr w:type="spellEnd"/>
      <w:r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4C681D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scop de marketing, </w:t>
      </w:r>
      <w:proofErr w:type="spellStart"/>
      <w:r w:rsidRPr="004C681D">
        <w:rPr>
          <w:rFonts w:asciiTheme="minorHAnsi" w:hAnsiTheme="minorHAnsi" w:cstheme="minorHAnsi"/>
          <w:color w:val="auto"/>
          <w:sz w:val="24"/>
          <w:szCs w:val="24"/>
        </w:rPr>
        <w:t>datelor</w:t>
      </w:r>
      <w:proofErr w:type="spellEnd"/>
      <w:r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4C681D">
        <w:rPr>
          <w:rFonts w:asciiTheme="minorHAnsi" w:hAnsiTheme="minorHAnsi" w:cstheme="minorHAnsi"/>
          <w:color w:val="auto"/>
          <w:sz w:val="24"/>
          <w:szCs w:val="24"/>
        </w:rPr>
        <w:t>personale</w:t>
      </w:r>
      <w:proofErr w:type="spellEnd"/>
      <w:r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4C681D">
        <w:rPr>
          <w:rFonts w:asciiTheme="minorHAnsi" w:hAnsiTheme="minorHAnsi" w:cstheme="minorHAnsi"/>
          <w:color w:val="auto"/>
          <w:sz w:val="24"/>
          <w:szCs w:val="24"/>
        </w:rPr>
        <w:t>vor</w:t>
      </w:r>
      <w:proofErr w:type="spellEnd"/>
      <w:r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fi </w:t>
      </w:r>
      <w:proofErr w:type="spellStart"/>
      <w:r w:rsidRPr="004C681D">
        <w:rPr>
          <w:rFonts w:asciiTheme="minorHAnsi" w:hAnsiTheme="minorHAnsi" w:cstheme="minorHAnsi"/>
          <w:color w:val="auto"/>
          <w:sz w:val="24"/>
          <w:szCs w:val="24"/>
        </w:rPr>
        <w:t>prelucrate</w:t>
      </w:r>
      <w:proofErr w:type="spellEnd"/>
      <w:r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pe </w:t>
      </w:r>
      <w:proofErr w:type="spellStart"/>
      <w:r w:rsidRPr="004C681D">
        <w:rPr>
          <w:rFonts w:asciiTheme="minorHAnsi" w:hAnsiTheme="minorHAnsi" w:cstheme="minorHAnsi"/>
          <w:color w:val="auto"/>
          <w:sz w:val="24"/>
          <w:szCs w:val="24"/>
        </w:rPr>
        <w:t>toată</w:t>
      </w:r>
      <w:proofErr w:type="spellEnd"/>
      <w:r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4C681D">
        <w:rPr>
          <w:rFonts w:asciiTheme="minorHAnsi" w:hAnsiTheme="minorHAnsi" w:cstheme="minorHAnsi"/>
          <w:color w:val="auto"/>
          <w:sz w:val="24"/>
          <w:szCs w:val="24"/>
        </w:rPr>
        <w:t>perioada</w:t>
      </w:r>
      <w:proofErr w:type="spellEnd"/>
      <w:r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de </w:t>
      </w:r>
      <w:proofErr w:type="spellStart"/>
      <w:r w:rsidRPr="004C681D">
        <w:rPr>
          <w:rFonts w:asciiTheme="minorHAnsi" w:hAnsiTheme="minorHAnsi" w:cstheme="minorHAnsi"/>
          <w:color w:val="auto"/>
          <w:sz w:val="24"/>
          <w:szCs w:val="24"/>
        </w:rPr>
        <w:t>valabilitate</w:t>
      </w:r>
      <w:proofErr w:type="spellEnd"/>
      <w:r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a </w:t>
      </w:r>
      <w:proofErr w:type="spellStart"/>
      <w:r w:rsidRPr="004C681D">
        <w:rPr>
          <w:rFonts w:asciiTheme="minorHAnsi" w:hAnsiTheme="minorHAnsi" w:cstheme="minorHAnsi"/>
          <w:color w:val="auto"/>
          <w:sz w:val="24"/>
          <w:szCs w:val="24"/>
        </w:rPr>
        <w:t>consimțământulu</w:t>
      </w:r>
      <w:r w:rsidR="0047391F" w:rsidRPr="004C681D">
        <w:rPr>
          <w:rFonts w:asciiTheme="minorHAnsi" w:hAnsiTheme="minorHAnsi" w:cstheme="minorHAnsi"/>
          <w:color w:val="auto"/>
          <w:sz w:val="24"/>
          <w:szCs w:val="24"/>
        </w:rPr>
        <w:t>i</w:t>
      </w:r>
      <w:proofErr w:type="spellEnd"/>
      <w:r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4C681D">
        <w:rPr>
          <w:rFonts w:asciiTheme="minorHAnsi" w:hAnsiTheme="minorHAnsi" w:cstheme="minorHAnsi"/>
          <w:color w:val="auto"/>
          <w:sz w:val="24"/>
          <w:szCs w:val="24"/>
        </w:rPr>
        <w:t>respectiv</w:t>
      </w:r>
      <w:proofErr w:type="spellEnd"/>
      <w:r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4C681D">
        <w:rPr>
          <w:rFonts w:asciiTheme="minorHAnsi" w:hAnsiTheme="minorHAnsi" w:cstheme="minorHAnsi"/>
          <w:color w:val="auto"/>
          <w:sz w:val="24"/>
          <w:szCs w:val="24"/>
        </w:rPr>
        <w:t>până</w:t>
      </w:r>
      <w:proofErr w:type="spellEnd"/>
      <w:r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la </w:t>
      </w:r>
      <w:proofErr w:type="spellStart"/>
      <w:r w:rsidRPr="004C681D">
        <w:rPr>
          <w:rFonts w:asciiTheme="minorHAnsi" w:hAnsiTheme="minorHAnsi" w:cstheme="minorHAnsi"/>
          <w:color w:val="auto"/>
          <w:sz w:val="24"/>
          <w:szCs w:val="24"/>
        </w:rPr>
        <w:t>exercitarea</w:t>
      </w:r>
      <w:proofErr w:type="spellEnd"/>
      <w:r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4C681D">
        <w:rPr>
          <w:rFonts w:asciiTheme="minorHAnsi" w:hAnsiTheme="minorHAnsi" w:cstheme="minorHAnsi"/>
          <w:color w:val="auto"/>
          <w:sz w:val="24"/>
          <w:szCs w:val="24"/>
        </w:rPr>
        <w:t>dreptului</w:t>
      </w:r>
      <w:proofErr w:type="spellEnd"/>
      <w:r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de </w:t>
      </w:r>
      <w:proofErr w:type="spellStart"/>
      <w:r w:rsidRPr="004C681D">
        <w:rPr>
          <w:rFonts w:asciiTheme="minorHAnsi" w:hAnsiTheme="minorHAnsi" w:cstheme="minorHAnsi"/>
          <w:color w:val="auto"/>
          <w:sz w:val="24"/>
          <w:szCs w:val="24"/>
        </w:rPr>
        <w:t>opoziție</w:t>
      </w:r>
      <w:proofErr w:type="spellEnd"/>
      <w:r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de </w:t>
      </w:r>
      <w:proofErr w:type="spellStart"/>
      <w:r w:rsidRPr="004C681D">
        <w:rPr>
          <w:rFonts w:asciiTheme="minorHAnsi" w:hAnsiTheme="minorHAnsi" w:cstheme="minorHAnsi"/>
          <w:color w:val="auto"/>
          <w:sz w:val="24"/>
          <w:szCs w:val="24"/>
        </w:rPr>
        <w:t>către</w:t>
      </w:r>
      <w:proofErr w:type="spellEnd"/>
      <w:r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4C681D">
        <w:rPr>
          <w:rFonts w:asciiTheme="minorHAnsi" w:hAnsiTheme="minorHAnsi" w:cstheme="minorHAnsi"/>
          <w:color w:val="auto"/>
          <w:sz w:val="24"/>
          <w:szCs w:val="24"/>
        </w:rPr>
        <w:t>aceștia</w:t>
      </w:r>
      <w:proofErr w:type="spellEnd"/>
      <w:r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4C681D">
        <w:rPr>
          <w:rFonts w:asciiTheme="minorHAnsi" w:hAnsiTheme="minorHAnsi" w:cstheme="minorHAnsi"/>
          <w:color w:val="auto"/>
          <w:sz w:val="24"/>
          <w:szCs w:val="24"/>
        </w:rPr>
        <w:t>sau</w:t>
      </w:r>
      <w:proofErr w:type="spellEnd"/>
      <w:r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la </w:t>
      </w:r>
      <w:proofErr w:type="spellStart"/>
      <w:r w:rsidRPr="004C681D">
        <w:rPr>
          <w:rFonts w:asciiTheme="minorHAnsi" w:hAnsiTheme="minorHAnsi" w:cstheme="minorHAnsi"/>
          <w:color w:val="auto"/>
          <w:sz w:val="24"/>
          <w:szCs w:val="24"/>
        </w:rPr>
        <w:t>retragerea</w:t>
      </w:r>
      <w:proofErr w:type="spellEnd"/>
      <w:r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4C681D">
        <w:rPr>
          <w:rFonts w:asciiTheme="minorHAnsi" w:hAnsiTheme="minorHAnsi" w:cstheme="minorHAnsi"/>
          <w:color w:val="auto"/>
          <w:sz w:val="24"/>
          <w:szCs w:val="24"/>
        </w:rPr>
        <w:t>acordului</w:t>
      </w:r>
      <w:proofErr w:type="spellEnd"/>
      <w:r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4C681D">
        <w:rPr>
          <w:rFonts w:asciiTheme="minorHAnsi" w:hAnsiTheme="minorHAnsi" w:cstheme="minorHAnsi"/>
          <w:color w:val="auto"/>
          <w:sz w:val="24"/>
          <w:szCs w:val="24"/>
        </w:rPr>
        <w:t>exprimat</w:t>
      </w:r>
      <w:proofErr w:type="spellEnd"/>
      <w:r w:rsidRPr="004C681D">
        <w:rPr>
          <w:rFonts w:asciiTheme="minorHAnsi" w:hAnsiTheme="minorHAnsi" w:cstheme="minorHAnsi"/>
          <w:color w:val="auto"/>
          <w:sz w:val="24"/>
          <w:szCs w:val="24"/>
        </w:rPr>
        <w:t xml:space="preserve"> anterior. </w:t>
      </w:r>
    </w:p>
    <w:p w14:paraId="72C9151F" w14:textId="5BFA0FBD" w:rsidR="007F5CD6" w:rsidRPr="007F5CD6" w:rsidRDefault="007F5CD6" w:rsidP="00264A2B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Categoriile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de date cu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caracter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personal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prelucrate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de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Organizator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prezenta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Campanie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vor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fi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obținute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direct de la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persoanele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vizate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și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includ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="00323C7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23C7D"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username </w:t>
      </w:r>
      <w:proofErr w:type="spellStart"/>
      <w:r w:rsidR="00323C7D" w:rsidRPr="006E2463">
        <w:rPr>
          <w:rFonts w:asciiTheme="minorHAnsi" w:hAnsiTheme="minorHAnsi" w:cstheme="minorHAnsi"/>
          <w:color w:val="auto"/>
          <w:sz w:val="24"/>
          <w:szCs w:val="24"/>
        </w:rPr>
        <w:t>cont</w:t>
      </w:r>
      <w:proofErr w:type="spellEnd"/>
      <w:r w:rsidR="00323C7D"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323C7D" w:rsidRPr="006E2463">
        <w:rPr>
          <w:rFonts w:asciiTheme="minorHAnsi" w:hAnsiTheme="minorHAnsi" w:cstheme="minorHAnsi"/>
          <w:color w:val="auto"/>
          <w:sz w:val="24"/>
          <w:szCs w:val="24"/>
        </w:rPr>
        <w:t>paltforma</w:t>
      </w:r>
      <w:proofErr w:type="spellEnd"/>
      <w:r w:rsidR="00323C7D"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 de </w:t>
      </w:r>
      <w:proofErr w:type="spellStart"/>
      <w:r w:rsidR="00323C7D" w:rsidRPr="006E2463">
        <w:rPr>
          <w:rFonts w:asciiTheme="minorHAnsi" w:hAnsiTheme="minorHAnsi" w:cstheme="minorHAnsi"/>
          <w:color w:val="auto"/>
          <w:sz w:val="24"/>
          <w:szCs w:val="24"/>
        </w:rPr>
        <w:t>socializare</w:t>
      </w:r>
      <w:proofErr w:type="spellEnd"/>
      <w:r w:rsidR="00323C7D"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6E2463">
        <w:rPr>
          <w:rFonts w:asciiTheme="minorHAnsi" w:hAnsiTheme="minorHAnsi" w:cstheme="minorHAnsi"/>
          <w:color w:val="auto"/>
          <w:sz w:val="24"/>
          <w:szCs w:val="24"/>
        </w:rPr>
        <w:t>nume</w:t>
      </w:r>
      <w:proofErr w:type="spellEnd"/>
      <w:r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E2463">
        <w:rPr>
          <w:rFonts w:asciiTheme="minorHAnsi" w:hAnsiTheme="minorHAnsi" w:cstheme="minorHAnsi"/>
          <w:color w:val="auto"/>
          <w:sz w:val="24"/>
          <w:szCs w:val="24"/>
        </w:rPr>
        <w:t>și</w:t>
      </w:r>
      <w:proofErr w:type="spellEnd"/>
      <w:r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6E2463">
        <w:rPr>
          <w:rFonts w:asciiTheme="minorHAnsi" w:hAnsiTheme="minorHAnsi" w:cstheme="minorHAnsi"/>
          <w:color w:val="auto"/>
          <w:sz w:val="24"/>
          <w:szCs w:val="24"/>
        </w:rPr>
        <w:t>prenume</w:t>
      </w:r>
      <w:proofErr w:type="spellEnd"/>
      <w:r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6E2463">
        <w:rPr>
          <w:rFonts w:asciiTheme="minorHAnsi" w:hAnsiTheme="minorHAnsi" w:cstheme="minorHAnsi"/>
          <w:color w:val="auto"/>
          <w:sz w:val="24"/>
          <w:szCs w:val="24"/>
        </w:rPr>
        <w:t>număr</w:t>
      </w:r>
      <w:proofErr w:type="spellEnd"/>
      <w:r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 de </w:t>
      </w:r>
      <w:proofErr w:type="spellStart"/>
      <w:r w:rsidRPr="006E2463">
        <w:rPr>
          <w:rFonts w:asciiTheme="minorHAnsi" w:hAnsiTheme="minorHAnsi" w:cstheme="minorHAnsi"/>
          <w:color w:val="auto"/>
          <w:sz w:val="24"/>
          <w:szCs w:val="24"/>
        </w:rPr>
        <w:t>telefon</w:t>
      </w:r>
      <w:proofErr w:type="spellEnd"/>
      <w:r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6E2463">
        <w:rPr>
          <w:rFonts w:asciiTheme="minorHAnsi" w:hAnsiTheme="minorHAnsi" w:cstheme="minorHAnsi"/>
          <w:color w:val="auto"/>
          <w:sz w:val="24"/>
          <w:szCs w:val="24"/>
        </w:rPr>
        <w:t>adresă</w:t>
      </w:r>
      <w:proofErr w:type="spellEnd"/>
      <w:r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192E47" w:rsidRPr="006E2463">
        <w:rPr>
          <w:rFonts w:asciiTheme="minorHAnsi" w:hAnsiTheme="minorHAnsi" w:cstheme="minorHAnsi"/>
          <w:color w:val="auto"/>
          <w:sz w:val="24"/>
          <w:szCs w:val="24"/>
        </w:rPr>
        <w:t>postala</w:t>
      </w:r>
      <w:proofErr w:type="spellEnd"/>
      <w:r w:rsidRPr="006E2463"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Furnizarea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acestor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date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este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necesară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pentru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executarea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contractului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respectiv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pentru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gramStart"/>
      <w:r w:rsidRPr="007F5CD6">
        <w:rPr>
          <w:rFonts w:asciiTheme="minorHAnsi" w:hAnsiTheme="minorHAnsi" w:cstheme="minorHAnsi"/>
          <w:color w:val="auto"/>
          <w:sz w:val="24"/>
          <w:szCs w:val="24"/>
        </w:rPr>
        <w:t>a</w:t>
      </w:r>
      <w:proofErr w:type="gram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asigura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participarea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cadrul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Campaniei</w:t>
      </w:r>
      <w:proofErr w:type="spellEnd"/>
      <w:r w:rsidR="0012483C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="0012483C" w:rsidRPr="006E2463">
        <w:rPr>
          <w:rFonts w:asciiTheme="minorHAnsi" w:hAnsiTheme="minorHAnsi" w:cstheme="minorHAnsi"/>
          <w:color w:val="auto"/>
          <w:sz w:val="24"/>
          <w:szCs w:val="24"/>
        </w:rPr>
        <w:t>validarea</w:t>
      </w:r>
      <w:proofErr w:type="spellEnd"/>
      <w:r w:rsidR="0012483C"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74397" w:rsidRPr="006E2463">
        <w:rPr>
          <w:rFonts w:asciiTheme="minorHAnsi" w:hAnsiTheme="minorHAnsi" w:cstheme="minorHAnsi"/>
          <w:color w:val="auto"/>
          <w:sz w:val="24"/>
          <w:szCs w:val="24"/>
          <w:lang w:val="ro-RO"/>
        </w:rPr>
        <w:t>ș</w:t>
      </w:r>
      <w:proofErr w:type="spellStart"/>
      <w:r w:rsidR="0012483C" w:rsidRPr="006E2463">
        <w:rPr>
          <w:rFonts w:asciiTheme="minorHAnsi" w:hAnsiTheme="minorHAnsi" w:cstheme="minorHAnsi"/>
          <w:color w:val="auto"/>
          <w:sz w:val="24"/>
          <w:szCs w:val="24"/>
        </w:rPr>
        <w:t>i</w:t>
      </w:r>
      <w:proofErr w:type="spellEnd"/>
      <w:r w:rsidR="0012483C"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12483C" w:rsidRPr="006E2463">
        <w:rPr>
          <w:rFonts w:asciiTheme="minorHAnsi" w:hAnsiTheme="minorHAnsi" w:cstheme="minorHAnsi"/>
          <w:color w:val="auto"/>
          <w:sz w:val="24"/>
          <w:szCs w:val="24"/>
        </w:rPr>
        <w:t>verificarea</w:t>
      </w:r>
      <w:proofErr w:type="spellEnd"/>
      <w:r w:rsidR="0012483C"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12483C" w:rsidRPr="006E2463">
        <w:rPr>
          <w:rFonts w:asciiTheme="minorHAnsi" w:hAnsiTheme="minorHAnsi" w:cstheme="minorHAnsi"/>
          <w:color w:val="auto"/>
          <w:sz w:val="24"/>
          <w:szCs w:val="24"/>
        </w:rPr>
        <w:t>calit</w:t>
      </w:r>
      <w:r w:rsidR="00574397" w:rsidRPr="006E2463">
        <w:rPr>
          <w:rFonts w:asciiTheme="minorHAnsi" w:hAnsiTheme="minorHAnsi" w:cstheme="minorHAnsi"/>
          <w:color w:val="auto"/>
          <w:sz w:val="24"/>
          <w:szCs w:val="24"/>
        </w:rPr>
        <w:t>ăț</w:t>
      </w:r>
      <w:r w:rsidR="0012483C" w:rsidRPr="006E2463">
        <w:rPr>
          <w:rFonts w:asciiTheme="minorHAnsi" w:hAnsiTheme="minorHAnsi" w:cstheme="minorHAnsi"/>
          <w:color w:val="auto"/>
          <w:sz w:val="24"/>
          <w:szCs w:val="24"/>
        </w:rPr>
        <w:t>ii</w:t>
      </w:r>
      <w:proofErr w:type="spellEnd"/>
      <w:r w:rsidR="0012483C" w:rsidRPr="006E2463">
        <w:rPr>
          <w:rFonts w:asciiTheme="minorHAnsi" w:hAnsiTheme="minorHAnsi" w:cstheme="minorHAnsi"/>
          <w:color w:val="auto"/>
          <w:sz w:val="24"/>
          <w:szCs w:val="24"/>
        </w:rPr>
        <w:t xml:space="preserve"> de </w:t>
      </w:r>
      <w:proofErr w:type="spellStart"/>
      <w:r w:rsidR="0012483C" w:rsidRPr="006E2463">
        <w:rPr>
          <w:rFonts w:asciiTheme="minorHAnsi" w:hAnsiTheme="minorHAnsi" w:cstheme="minorHAnsi"/>
          <w:color w:val="auto"/>
          <w:sz w:val="24"/>
          <w:szCs w:val="24"/>
        </w:rPr>
        <w:t>C</w:t>
      </w:r>
      <w:r w:rsidR="00574397" w:rsidRPr="006E2463">
        <w:rPr>
          <w:rFonts w:asciiTheme="minorHAnsi" w:hAnsiTheme="minorHAnsi" w:cstheme="minorHAnsi"/>
          <w:color w:val="auto"/>
          <w:sz w:val="24"/>
          <w:szCs w:val="24"/>
        </w:rPr>
        <w:t>âș</w:t>
      </w:r>
      <w:r w:rsidR="0012483C" w:rsidRPr="006E2463">
        <w:rPr>
          <w:rFonts w:asciiTheme="minorHAnsi" w:hAnsiTheme="minorHAnsi" w:cstheme="minorHAnsi"/>
          <w:color w:val="auto"/>
          <w:sz w:val="24"/>
          <w:szCs w:val="24"/>
        </w:rPr>
        <w:t>tig</w:t>
      </w:r>
      <w:r w:rsidR="00574397" w:rsidRPr="006E2463">
        <w:rPr>
          <w:rFonts w:asciiTheme="minorHAnsi" w:hAnsiTheme="minorHAnsi" w:cstheme="minorHAnsi"/>
          <w:color w:val="auto"/>
          <w:sz w:val="24"/>
          <w:szCs w:val="24"/>
        </w:rPr>
        <w:t>ă</w:t>
      </w:r>
      <w:r w:rsidR="0012483C" w:rsidRPr="006E2463">
        <w:rPr>
          <w:rFonts w:asciiTheme="minorHAnsi" w:hAnsiTheme="minorHAnsi" w:cstheme="minorHAnsi"/>
          <w:color w:val="auto"/>
          <w:sz w:val="24"/>
          <w:szCs w:val="24"/>
        </w:rPr>
        <w:t>tor</w:t>
      </w:r>
      <w:proofErr w:type="spellEnd"/>
      <w:r w:rsidR="0012483C" w:rsidRPr="00574397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și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pentru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acordarea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Premiilor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Câștigătorilor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347E41BD" w14:textId="6BF2309C" w:rsidR="007F5CD6" w:rsidRPr="007F5CD6" w:rsidRDefault="007F5CD6" w:rsidP="00264A2B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m</w:t>
      </w:r>
      <w:r w:rsidR="00447979">
        <w:rPr>
          <w:rFonts w:asciiTheme="minorHAnsi" w:hAnsiTheme="minorHAnsi" w:cstheme="minorHAnsi"/>
          <w:color w:val="auto"/>
          <w:sz w:val="24"/>
          <w:szCs w:val="24"/>
        </w:rPr>
        <w:t>ă</w:t>
      </w:r>
      <w:r w:rsidRPr="007F5CD6">
        <w:rPr>
          <w:rFonts w:asciiTheme="minorHAnsi" w:hAnsiTheme="minorHAnsi" w:cstheme="minorHAnsi"/>
          <w:color w:val="auto"/>
          <w:sz w:val="24"/>
          <w:szCs w:val="24"/>
        </w:rPr>
        <w:t>sura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care</w:t>
      </w:r>
      <w:r w:rsidR="0047391F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cadrul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Campaniei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Participanții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dezvăluie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date cu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caracter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personal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aparținând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unor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terțe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persoane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Participanții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confirmă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că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prealabil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dezvăluirii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datelor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, au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informat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mod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corespunzător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și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complet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aceste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persoane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cu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privire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la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modul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care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datele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lor cu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caracter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personal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vor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fi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prelucrate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potrivit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prezentei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secțiuni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),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inclusiv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faptul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că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aceste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date sunt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folosite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scopul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desf</w:t>
      </w:r>
      <w:r w:rsidR="0047391F">
        <w:rPr>
          <w:rFonts w:asciiTheme="minorHAnsi" w:hAnsiTheme="minorHAnsi" w:cstheme="minorHAnsi"/>
          <w:color w:val="auto"/>
          <w:sz w:val="24"/>
          <w:szCs w:val="24"/>
        </w:rPr>
        <w:t>ă</w:t>
      </w:r>
      <w:r w:rsidRPr="007F5CD6">
        <w:rPr>
          <w:rFonts w:asciiTheme="minorHAnsi" w:hAnsiTheme="minorHAnsi" w:cstheme="minorHAnsi"/>
          <w:color w:val="auto"/>
          <w:sz w:val="24"/>
          <w:szCs w:val="24"/>
        </w:rPr>
        <w:t>șurării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Campaniei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și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că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au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obținut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acordul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persoanelor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respective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pentru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această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opera</w:t>
      </w:r>
      <w:r w:rsidR="0047391F">
        <w:rPr>
          <w:rFonts w:asciiTheme="minorHAnsi" w:hAnsiTheme="minorHAnsi" w:cstheme="minorHAnsi"/>
          <w:color w:val="auto"/>
          <w:sz w:val="24"/>
          <w:szCs w:val="24"/>
        </w:rPr>
        <w:t>ț</w:t>
      </w:r>
      <w:r w:rsidRPr="007F5CD6">
        <w:rPr>
          <w:rFonts w:asciiTheme="minorHAnsi" w:hAnsiTheme="minorHAnsi" w:cstheme="minorHAnsi"/>
          <w:color w:val="auto"/>
          <w:sz w:val="24"/>
          <w:szCs w:val="24"/>
        </w:rPr>
        <w:t>iune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dacă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acesta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este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F5CD6">
        <w:rPr>
          <w:rFonts w:asciiTheme="minorHAnsi" w:hAnsiTheme="minorHAnsi" w:cstheme="minorHAnsi"/>
          <w:color w:val="auto"/>
          <w:sz w:val="24"/>
          <w:szCs w:val="24"/>
        </w:rPr>
        <w:t>necesar</w:t>
      </w:r>
      <w:proofErr w:type="spellEnd"/>
      <w:r w:rsidRPr="007F5CD6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5ABC2A13" w14:textId="335BE51D" w:rsidR="008B31DC" w:rsidRPr="00784639" w:rsidRDefault="008B31DC" w:rsidP="00264A2B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Categoriile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de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destinatari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către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care pot fi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transmise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datele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cu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caracter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personal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prelucrate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cadrul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Campaniei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sunt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urm</w:t>
      </w:r>
      <w:r w:rsidR="0047391F">
        <w:rPr>
          <w:rFonts w:asciiTheme="minorHAnsi" w:hAnsiTheme="minorHAnsi" w:cstheme="minorHAnsi"/>
          <w:color w:val="auto"/>
          <w:sz w:val="24"/>
          <w:szCs w:val="24"/>
        </w:rPr>
        <w:t>ă</w:t>
      </w:r>
      <w:r w:rsidRPr="00784639">
        <w:rPr>
          <w:rFonts w:asciiTheme="minorHAnsi" w:hAnsiTheme="minorHAnsi" w:cstheme="minorHAnsi"/>
          <w:color w:val="auto"/>
          <w:sz w:val="24"/>
          <w:szCs w:val="24"/>
        </w:rPr>
        <w:t>toarele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</w:p>
    <w:p w14:paraId="7FA6F0D7" w14:textId="77777777" w:rsidR="008B31DC" w:rsidRPr="00784639" w:rsidRDefault="008B31DC" w:rsidP="00264A2B">
      <w:pPr>
        <w:pStyle w:val="Heading3"/>
        <w:keepNext w:val="0"/>
        <w:keepLines w:val="0"/>
        <w:numPr>
          <w:ilvl w:val="2"/>
          <w:numId w:val="21"/>
        </w:numPr>
        <w:ind w:left="1440" w:hanging="360"/>
        <w:jc w:val="both"/>
        <w:rPr>
          <w:rFonts w:asciiTheme="minorHAnsi" w:hAnsiTheme="minorHAnsi" w:cstheme="minorHAnsi"/>
          <w:color w:val="auto"/>
        </w:rPr>
      </w:pPr>
      <w:proofErr w:type="spellStart"/>
      <w:r w:rsidRPr="00784639">
        <w:rPr>
          <w:rFonts w:asciiTheme="minorHAnsi" w:hAnsiTheme="minorHAnsi" w:cstheme="minorHAnsi"/>
          <w:color w:val="auto"/>
        </w:rPr>
        <w:t>Partenerilor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contractuali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ai </w:t>
      </w:r>
      <w:proofErr w:type="spellStart"/>
      <w:proofErr w:type="gramStart"/>
      <w:r w:rsidRPr="00784639">
        <w:rPr>
          <w:rFonts w:asciiTheme="minorHAnsi" w:hAnsiTheme="minorHAnsi" w:cstheme="minorHAnsi"/>
          <w:color w:val="auto"/>
        </w:rPr>
        <w:t>Organizatorului</w:t>
      </w:r>
      <w:proofErr w:type="spellEnd"/>
      <w:r w:rsidRPr="00784639">
        <w:rPr>
          <w:rFonts w:asciiTheme="minorHAnsi" w:hAnsiTheme="minorHAnsi" w:cstheme="minorHAnsi"/>
          <w:color w:val="auto"/>
        </w:rPr>
        <w:t>;</w:t>
      </w:r>
      <w:proofErr w:type="gramEnd"/>
    </w:p>
    <w:p w14:paraId="4272756C" w14:textId="1703258A" w:rsidR="008B31DC" w:rsidRPr="00784639" w:rsidRDefault="008B31DC" w:rsidP="00264A2B">
      <w:pPr>
        <w:pStyle w:val="Heading3"/>
        <w:keepNext w:val="0"/>
        <w:keepLines w:val="0"/>
        <w:numPr>
          <w:ilvl w:val="2"/>
          <w:numId w:val="21"/>
        </w:numPr>
        <w:ind w:left="1440" w:hanging="360"/>
        <w:jc w:val="both"/>
        <w:rPr>
          <w:rFonts w:asciiTheme="minorHAnsi" w:hAnsiTheme="minorHAnsi" w:cstheme="minorHAnsi"/>
          <w:color w:val="auto"/>
        </w:rPr>
      </w:pPr>
      <w:proofErr w:type="spellStart"/>
      <w:r w:rsidRPr="00784639">
        <w:rPr>
          <w:rFonts w:asciiTheme="minorHAnsi" w:hAnsiTheme="minorHAnsi" w:cstheme="minorHAnsi"/>
          <w:color w:val="auto"/>
        </w:rPr>
        <w:t>Companiilor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din </w:t>
      </w:r>
      <w:proofErr w:type="spellStart"/>
      <w:r w:rsidRPr="00784639">
        <w:rPr>
          <w:rFonts w:asciiTheme="minorHAnsi" w:hAnsiTheme="minorHAnsi" w:cstheme="minorHAnsi"/>
          <w:color w:val="auto"/>
        </w:rPr>
        <w:t>același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grup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cu </w:t>
      </w:r>
      <w:proofErr w:type="spellStart"/>
      <w:proofErr w:type="gramStart"/>
      <w:r w:rsidRPr="00784639">
        <w:rPr>
          <w:rFonts w:asciiTheme="minorHAnsi" w:hAnsiTheme="minorHAnsi" w:cstheme="minorHAnsi"/>
          <w:color w:val="auto"/>
        </w:rPr>
        <w:t>Organizatorul</w:t>
      </w:r>
      <w:proofErr w:type="spellEnd"/>
      <w:r w:rsidRPr="00784639">
        <w:rPr>
          <w:rFonts w:asciiTheme="minorHAnsi" w:hAnsiTheme="minorHAnsi" w:cstheme="minorHAnsi"/>
          <w:color w:val="auto"/>
        </w:rPr>
        <w:t>;</w:t>
      </w:r>
      <w:proofErr w:type="gramEnd"/>
      <w:r w:rsidRPr="00784639">
        <w:rPr>
          <w:rFonts w:asciiTheme="minorHAnsi" w:hAnsiTheme="minorHAnsi" w:cstheme="minorHAnsi"/>
          <w:color w:val="auto"/>
        </w:rPr>
        <w:t xml:space="preserve"> </w:t>
      </w:r>
    </w:p>
    <w:p w14:paraId="3C0F79E4" w14:textId="4D571C7E" w:rsidR="008B31DC" w:rsidRPr="00784639" w:rsidRDefault="008B31DC" w:rsidP="00264A2B">
      <w:pPr>
        <w:pStyle w:val="Heading3"/>
        <w:keepNext w:val="0"/>
        <w:keepLines w:val="0"/>
        <w:numPr>
          <w:ilvl w:val="2"/>
          <w:numId w:val="21"/>
        </w:numPr>
        <w:ind w:left="1440" w:hanging="360"/>
        <w:jc w:val="both"/>
        <w:rPr>
          <w:rFonts w:asciiTheme="minorHAnsi" w:hAnsiTheme="minorHAnsi" w:cstheme="minorHAnsi"/>
          <w:color w:val="auto"/>
        </w:rPr>
      </w:pPr>
      <w:proofErr w:type="spellStart"/>
      <w:r w:rsidRPr="00784639">
        <w:rPr>
          <w:rFonts w:asciiTheme="minorHAnsi" w:hAnsiTheme="minorHAnsi" w:cstheme="minorHAnsi"/>
          <w:color w:val="auto"/>
        </w:rPr>
        <w:t>Autorităților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competente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, conform </w:t>
      </w:r>
      <w:proofErr w:type="spellStart"/>
      <w:r w:rsidRPr="00784639">
        <w:rPr>
          <w:rFonts w:asciiTheme="minorHAnsi" w:hAnsiTheme="minorHAnsi" w:cstheme="minorHAnsi"/>
          <w:color w:val="auto"/>
        </w:rPr>
        <w:t>prevederilor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legale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proofErr w:type="gramStart"/>
      <w:r w:rsidRPr="00784639">
        <w:rPr>
          <w:rFonts w:asciiTheme="minorHAnsi" w:hAnsiTheme="minorHAnsi" w:cstheme="minorHAnsi"/>
          <w:color w:val="auto"/>
        </w:rPr>
        <w:t>vigoare</w:t>
      </w:r>
      <w:proofErr w:type="spellEnd"/>
      <w:r w:rsidRPr="00784639">
        <w:rPr>
          <w:rFonts w:asciiTheme="minorHAnsi" w:hAnsiTheme="minorHAnsi" w:cstheme="minorHAnsi"/>
          <w:color w:val="auto"/>
        </w:rPr>
        <w:t>;</w:t>
      </w:r>
      <w:proofErr w:type="gramEnd"/>
    </w:p>
    <w:p w14:paraId="38C3E882" w14:textId="12E40D34" w:rsidR="008B31DC" w:rsidRPr="00784639" w:rsidRDefault="008B31DC" w:rsidP="00264A2B">
      <w:pPr>
        <w:pStyle w:val="Heading3"/>
        <w:keepNext w:val="0"/>
        <w:keepLines w:val="0"/>
        <w:numPr>
          <w:ilvl w:val="2"/>
          <w:numId w:val="21"/>
        </w:numPr>
        <w:ind w:left="1440" w:hanging="360"/>
        <w:jc w:val="both"/>
        <w:rPr>
          <w:rFonts w:asciiTheme="minorHAnsi" w:hAnsiTheme="minorHAnsi" w:cstheme="minorHAnsi"/>
          <w:color w:val="auto"/>
        </w:rPr>
      </w:pPr>
      <w:proofErr w:type="spellStart"/>
      <w:r w:rsidRPr="00784639">
        <w:rPr>
          <w:rFonts w:asciiTheme="minorHAnsi" w:hAnsiTheme="minorHAnsi" w:cstheme="minorHAnsi"/>
          <w:color w:val="auto"/>
        </w:rPr>
        <w:t>Publicului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784639">
        <w:rPr>
          <w:rFonts w:asciiTheme="minorHAnsi" w:hAnsiTheme="minorHAnsi" w:cstheme="minorHAnsi"/>
          <w:color w:val="auto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ceea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ce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privește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Câștig</w:t>
      </w:r>
      <w:r w:rsidR="009F4771">
        <w:rPr>
          <w:rFonts w:asciiTheme="minorHAnsi" w:hAnsiTheme="minorHAnsi" w:cstheme="minorHAnsi"/>
          <w:color w:val="auto"/>
        </w:rPr>
        <w:t>ă</w:t>
      </w:r>
      <w:r w:rsidRPr="00784639">
        <w:rPr>
          <w:rFonts w:asciiTheme="minorHAnsi" w:hAnsiTheme="minorHAnsi" w:cstheme="minorHAnsi"/>
          <w:color w:val="auto"/>
        </w:rPr>
        <w:t>tori</w:t>
      </w:r>
      <w:r w:rsidR="009F4771">
        <w:rPr>
          <w:rFonts w:asciiTheme="minorHAnsi" w:hAnsiTheme="minorHAnsi" w:cstheme="minorHAnsi"/>
          <w:color w:val="auto"/>
        </w:rPr>
        <w:t>i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. </w:t>
      </w:r>
    </w:p>
    <w:p w14:paraId="58EDB0F1" w14:textId="691A68DF" w:rsidR="007F5CD6" w:rsidRPr="00DA31F2" w:rsidRDefault="007F5CD6" w:rsidP="00264A2B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  <w:lang w:val="fr-FR"/>
        </w:rPr>
      </w:pP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Participanților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la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prezenta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Campanie le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sunt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garantate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drepturile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prevăzute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de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legislația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aplicabilă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privind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protecția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datelor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cu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caracter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personal</w:t>
      </w:r>
      <w:proofErr w:type="spellEnd"/>
      <w:r w:rsidR="0047391F">
        <w:rPr>
          <w:rFonts w:asciiTheme="minorHAnsi" w:hAnsiTheme="minorHAnsi" w:cstheme="minorHAnsi"/>
          <w:color w:val="auto"/>
          <w:sz w:val="24"/>
          <w:szCs w:val="24"/>
          <w:lang w:val="fr-FR"/>
        </w:rPr>
        <w:t>,</w:t>
      </w:r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în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special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conform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RGPD,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respectiv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dreptul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la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informare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,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dreptul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de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acces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la date,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dreptul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la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rectificarea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sau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ștergerea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datelor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sau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restricționarea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prelucrării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,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dreptul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de a se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opune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prelucrării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,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dreptul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la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portabilitatea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datelor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,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dreptul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de a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își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retrage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consimțământul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atunci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când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există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o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prelucrare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care se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bazează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pe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acesta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,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dreptul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de a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depune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o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plângere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în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fața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unei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autorități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de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supraveghere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,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dreptul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de a nu fi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supus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unei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decizii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individuale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automate,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inclusiv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profilare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.</w:t>
      </w:r>
    </w:p>
    <w:p w14:paraId="31A9F507" w14:textId="6F03253D" w:rsidR="007F5CD6" w:rsidRPr="00DA31F2" w:rsidRDefault="007F5CD6" w:rsidP="00264A2B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  <w:lang w:val="fr-FR"/>
        </w:rPr>
      </w:pP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Participanții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au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dreptul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gram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de a</w:t>
      </w:r>
      <w:proofErr w:type="gram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obține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de la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Organizator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, la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cerere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și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în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mod gratuit,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printr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-o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solicitare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,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pe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Durata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Campaniei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,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confirmarea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faptului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gram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ca</w:t>
      </w:r>
      <w:proofErr w:type="gram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datele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care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îi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privesc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sunt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sau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nu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sunt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prelucrate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de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Organizator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și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au, de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asemenea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,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dreptul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gram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de a</w:t>
      </w:r>
      <w:proofErr w:type="gram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se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opune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la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folosirea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acestora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în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orice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moment,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cu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excepția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cazurilor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în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care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există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dispoziții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legale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contrare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.</w:t>
      </w:r>
    </w:p>
    <w:p w14:paraId="41BB567E" w14:textId="50E07570" w:rsidR="007F5CD6" w:rsidRDefault="007F5CD6" w:rsidP="00264A2B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  <w:lang w:val="fr-FR"/>
        </w:rPr>
      </w:pPr>
      <w:proofErr w:type="spellStart"/>
      <w:r w:rsidRPr="00DE591F">
        <w:rPr>
          <w:rFonts w:asciiTheme="minorHAnsi" w:hAnsiTheme="minorHAnsi" w:cstheme="minorHAnsi"/>
          <w:color w:val="auto"/>
          <w:sz w:val="24"/>
          <w:szCs w:val="24"/>
        </w:rPr>
        <w:t>Organizatorul</w:t>
      </w:r>
      <w:proofErr w:type="spellEnd"/>
      <w:r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 se </w:t>
      </w:r>
      <w:proofErr w:type="spellStart"/>
      <w:r w:rsidRPr="00DE591F">
        <w:rPr>
          <w:rFonts w:asciiTheme="minorHAnsi" w:hAnsiTheme="minorHAnsi" w:cstheme="minorHAnsi"/>
          <w:color w:val="auto"/>
          <w:sz w:val="24"/>
          <w:szCs w:val="24"/>
        </w:rPr>
        <w:t>angajeaz</w:t>
      </w:r>
      <w:r w:rsidR="0047391F">
        <w:rPr>
          <w:rFonts w:asciiTheme="minorHAnsi" w:hAnsiTheme="minorHAnsi" w:cstheme="minorHAnsi"/>
          <w:color w:val="auto"/>
          <w:sz w:val="24"/>
          <w:szCs w:val="24"/>
        </w:rPr>
        <w:t>ă</w:t>
      </w:r>
      <w:proofErr w:type="spellEnd"/>
      <w:r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DE591F">
        <w:rPr>
          <w:rFonts w:asciiTheme="minorHAnsi" w:hAnsiTheme="minorHAnsi" w:cstheme="minorHAnsi"/>
          <w:color w:val="auto"/>
          <w:sz w:val="24"/>
          <w:szCs w:val="24"/>
        </w:rPr>
        <w:t>s</w:t>
      </w:r>
      <w:r w:rsidR="0047391F">
        <w:rPr>
          <w:rFonts w:asciiTheme="minorHAnsi" w:hAnsiTheme="minorHAnsi" w:cstheme="minorHAnsi"/>
          <w:color w:val="auto"/>
          <w:sz w:val="24"/>
          <w:szCs w:val="24"/>
        </w:rPr>
        <w:t>ă</w:t>
      </w:r>
      <w:proofErr w:type="spellEnd"/>
      <w:r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DE591F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47391F">
        <w:rPr>
          <w:rFonts w:asciiTheme="minorHAnsi" w:hAnsiTheme="minorHAnsi" w:cstheme="minorHAnsi"/>
          <w:color w:val="auto"/>
          <w:sz w:val="24"/>
          <w:szCs w:val="24"/>
        </w:rPr>
        <w:t>ă</w:t>
      </w:r>
      <w:r w:rsidRPr="00DE591F">
        <w:rPr>
          <w:rFonts w:asciiTheme="minorHAnsi" w:hAnsiTheme="minorHAnsi" w:cstheme="minorHAnsi"/>
          <w:color w:val="auto"/>
          <w:sz w:val="24"/>
          <w:szCs w:val="24"/>
        </w:rPr>
        <w:t>streze</w:t>
      </w:r>
      <w:proofErr w:type="spellEnd"/>
      <w:r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DE591F">
        <w:rPr>
          <w:rFonts w:asciiTheme="minorHAnsi" w:hAnsiTheme="minorHAnsi" w:cstheme="minorHAnsi"/>
          <w:color w:val="auto"/>
          <w:sz w:val="24"/>
          <w:szCs w:val="24"/>
        </w:rPr>
        <w:t>confiden</w:t>
      </w:r>
      <w:r w:rsidR="0047391F">
        <w:rPr>
          <w:rFonts w:asciiTheme="minorHAnsi" w:hAnsiTheme="minorHAnsi" w:cstheme="minorHAnsi"/>
          <w:color w:val="auto"/>
          <w:sz w:val="24"/>
          <w:szCs w:val="24"/>
        </w:rPr>
        <w:t>ț</w:t>
      </w:r>
      <w:r w:rsidRPr="00DE591F">
        <w:rPr>
          <w:rFonts w:asciiTheme="minorHAnsi" w:hAnsiTheme="minorHAnsi" w:cstheme="minorHAnsi"/>
          <w:color w:val="auto"/>
          <w:sz w:val="24"/>
          <w:szCs w:val="24"/>
        </w:rPr>
        <w:t>ialitatea</w:t>
      </w:r>
      <w:proofErr w:type="spellEnd"/>
      <w:r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DE591F">
        <w:rPr>
          <w:rFonts w:asciiTheme="minorHAnsi" w:hAnsiTheme="minorHAnsi" w:cstheme="minorHAnsi"/>
          <w:color w:val="auto"/>
          <w:sz w:val="24"/>
          <w:szCs w:val="24"/>
        </w:rPr>
        <w:t>datelor</w:t>
      </w:r>
      <w:proofErr w:type="spellEnd"/>
      <w:r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 cu </w:t>
      </w:r>
      <w:proofErr w:type="spellStart"/>
      <w:r w:rsidRPr="00DE591F">
        <w:rPr>
          <w:rFonts w:asciiTheme="minorHAnsi" w:hAnsiTheme="minorHAnsi" w:cstheme="minorHAnsi"/>
          <w:color w:val="auto"/>
          <w:sz w:val="24"/>
          <w:szCs w:val="24"/>
        </w:rPr>
        <w:t>caracter</w:t>
      </w:r>
      <w:proofErr w:type="spellEnd"/>
      <w:r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 personal </w:t>
      </w:r>
      <w:proofErr w:type="spellStart"/>
      <w:r w:rsidR="0047391F">
        <w:rPr>
          <w:rFonts w:asciiTheme="minorHAnsi" w:hAnsiTheme="minorHAnsi" w:cstheme="minorHAnsi"/>
          <w:color w:val="auto"/>
          <w:sz w:val="24"/>
          <w:szCs w:val="24"/>
        </w:rPr>
        <w:t>ș</w:t>
      </w:r>
      <w:r w:rsidRPr="00DE591F">
        <w:rPr>
          <w:rFonts w:asciiTheme="minorHAnsi" w:hAnsiTheme="minorHAnsi" w:cstheme="minorHAnsi"/>
          <w:color w:val="auto"/>
          <w:sz w:val="24"/>
          <w:szCs w:val="24"/>
        </w:rPr>
        <w:t>i</w:t>
      </w:r>
      <w:proofErr w:type="spellEnd"/>
      <w:r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DE591F">
        <w:rPr>
          <w:rFonts w:asciiTheme="minorHAnsi" w:hAnsiTheme="minorHAnsi" w:cstheme="minorHAnsi"/>
          <w:color w:val="auto"/>
          <w:sz w:val="24"/>
          <w:szCs w:val="24"/>
        </w:rPr>
        <w:t>s</w:t>
      </w:r>
      <w:r w:rsidR="0047391F">
        <w:rPr>
          <w:rFonts w:asciiTheme="minorHAnsi" w:hAnsiTheme="minorHAnsi" w:cstheme="minorHAnsi"/>
          <w:color w:val="auto"/>
          <w:sz w:val="24"/>
          <w:szCs w:val="24"/>
        </w:rPr>
        <w:t>ă</w:t>
      </w:r>
      <w:proofErr w:type="spellEnd"/>
      <w:r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DE591F">
        <w:rPr>
          <w:rFonts w:asciiTheme="minorHAnsi" w:hAnsiTheme="minorHAnsi" w:cstheme="minorHAnsi"/>
          <w:color w:val="auto"/>
          <w:sz w:val="24"/>
          <w:szCs w:val="24"/>
        </w:rPr>
        <w:t>aplice</w:t>
      </w:r>
      <w:proofErr w:type="spellEnd"/>
      <w:r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DE591F">
        <w:rPr>
          <w:rFonts w:asciiTheme="minorHAnsi" w:hAnsiTheme="minorHAnsi" w:cstheme="minorHAnsi"/>
          <w:color w:val="auto"/>
          <w:sz w:val="24"/>
          <w:szCs w:val="24"/>
        </w:rPr>
        <w:t>m</w:t>
      </w:r>
      <w:r w:rsidR="0047391F">
        <w:rPr>
          <w:rFonts w:asciiTheme="minorHAnsi" w:hAnsiTheme="minorHAnsi" w:cstheme="minorHAnsi"/>
          <w:color w:val="auto"/>
          <w:sz w:val="24"/>
          <w:szCs w:val="24"/>
        </w:rPr>
        <w:t>ă</w:t>
      </w:r>
      <w:r w:rsidRPr="00DE591F">
        <w:rPr>
          <w:rFonts w:asciiTheme="minorHAnsi" w:hAnsiTheme="minorHAnsi" w:cstheme="minorHAnsi"/>
          <w:color w:val="auto"/>
          <w:sz w:val="24"/>
          <w:szCs w:val="24"/>
        </w:rPr>
        <w:t>surile</w:t>
      </w:r>
      <w:proofErr w:type="spellEnd"/>
      <w:r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DE591F">
        <w:rPr>
          <w:rFonts w:asciiTheme="minorHAnsi" w:hAnsiTheme="minorHAnsi" w:cstheme="minorHAnsi"/>
          <w:color w:val="auto"/>
          <w:sz w:val="24"/>
          <w:szCs w:val="24"/>
        </w:rPr>
        <w:t>tehnice</w:t>
      </w:r>
      <w:proofErr w:type="spellEnd"/>
      <w:r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47391F">
        <w:rPr>
          <w:rFonts w:asciiTheme="minorHAnsi" w:hAnsiTheme="minorHAnsi" w:cstheme="minorHAnsi"/>
          <w:color w:val="auto"/>
          <w:sz w:val="24"/>
          <w:szCs w:val="24"/>
        </w:rPr>
        <w:t>ș</w:t>
      </w:r>
      <w:r w:rsidRPr="00DE591F">
        <w:rPr>
          <w:rFonts w:asciiTheme="minorHAnsi" w:hAnsiTheme="minorHAnsi" w:cstheme="minorHAnsi"/>
          <w:color w:val="auto"/>
          <w:sz w:val="24"/>
          <w:szCs w:val="24"/>
        </w:rPr>
        <w:t>i</w:t>
      </w:r>
      <w:proofErr w:type="spellEnd"/>
      <w:r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DE591F">
        <w:rPr>
          <w:rFonts w:asciiTheme="minorHAnsi" w:hAnsiTheme="minorHAnsi" w:cstheme="minorHAnsi"/>
          <w:color w:val="auto"/>
          <w:sz w:val="24"/>
          <w:szCs w:val="24"/>
        </w:rPr>
        <w:t>organizatorice</w:t>
      </w:r>
      <w:proofErr w:type="spellEnd"/>
      <w:r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DE591F">
        <w:rPr>
          <w:rFonts w:asciiTheme="minorHAnsi" w:hAnsiTheme="minorHAnsi" w:cstheme="minorHAnsi"/>
          <w:color w:val="auto"/>
          <w:sz w:val="24"/>
          <w:szCs w:val="24"/>
        </w:rPr>
        <w:t>adecvate</w:t>
      </w:r>
      <w:proofErr w:type="spellEnd"/>
      <w:r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DE591F">
        <w:rPr>
          <w:rFonts w:asciiTheme="minorHAnsi" w:hAnsiTheme="minorHAnsi" w:cstheme="minorHAnsi"/>
          <w:color w:val="auto"/>
          <w:sz w:val="24"/>
          <w:szCs w:val="24"/>
        </w:rPr>
        <w:t>pentru</w:t>
      </w:r>
      <w:proofErr w:type="spellEnd"/>
      <w:r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DE591F">
        <w:rPr>
          <w:rFonts w:asciiTheme="minorHAnsi" w:hAnsiTheme="minorHAnsi" w:cstheme="minorHAnsi"/>
          <w:color w:val="auto"/>
          <w:sz w:val="24"/>
          <w:szCs w:val="24"/>
        </w:rPr>
        <w:t>protejarea</w:t>
      </w:r>
      <w:proofErr w:type="spellEnd"/>
      <w:r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DE591F">
        <w:rPr>
          <w:rFonts w:asciiTheme="minorHAnsi" w:hAnsiTheme="minorHAnsi" w:cstheme="minorHAnsi"/>
          <w:color w:val="auto"/>
          <w:sz w:val="24"/>
          <w:szCs w:val="24"/>
        </w:rPr>
        <w:t>acestor</w:t>
      </w:r>
      <w:proofErr w:type="spellEnd"/>
      <w:r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 date </w:t>
      </w:r>
      <w:proofErr w:type="spellStart"/>
      <w:r w:rsidR="0047391F">
        <w:rPr>
          <w:rFonts w:asciiTheme="minorHAnsi" w:hAnsiTheme="minorHAnsi" w:cstheme="minorHAnsi"/>
          <w:color w:val="auto"/>
          <w:sz w:val="24"/>
          <w:szCs w:val="24"/>
        </w:rPr>
        <w:t>î</w:t>
      </w:r>
      <w:r w:rsidRPr="00DE591F">
        <w:rPr>
          <w:rFonts w:asciiTheme="minorHAnsi" w:hAnsiTheme="minorHAnsi" w:cstheme="minorHAnsi"/>
          <w:color w:val="auto"/>
          <w:sz w:val="24"/>
          <w:szCs w:val="24"/>
        </w:rPr>
        <w:t>mpotriva</w:t>
      </w:r>
      <w:proofErr w:type="spellEnd"/>
      <w:r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DE591F">
        <w:rPr>
          <w:rFonts w:asciiTheme="minorHAnsi" w:hAnsiTheme="minorHAnsi" w:cstheme="minorHAnsi"/>
          <w:color w:val="auto"/>
          <w:sz w:val="24"/>
          <w:szCs w:val="24"/>
        </w:rPr>
        <w:t>pierderii</w:t>
      </w:r>
      <w:proofErr w:type="spellEnd"/>
      <w:r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DE591F">
        <w:rPr>
          <w:rFonts w:asciiTheme="minorHAnsi" w:hAnsiTheme="minorHAnsi" w:cstheme="minorHAnsi"/>
          <w:color w:val="auto"/>
          <w:sz w:val="24"/>
          <w:szCs w:val="24"/>
        </w:rPr>
        <w:t>distrugerii</w:t>
      </w:r>
      <w:proofErr w:type="spellEnd"/>
      <w:r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DE591F">
        <w:rPr>
          <w:rFonts w:asciiTheme="minorHAnsi" w:hAnsiTheme="minorHAnsi" w:cstheme="minorHAnsi"/>
          <w:color w:val="auto"/>
          <w:sz w:val="24"/>
          <w:szCs w:val="24"/>
        </w:rPr>
        <w:t>accidentale</w:t>
      </w:r>
      <w:proofErr w:type="spellEnd"/>
      <w:r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DE591F">
        <w:rPr>
          <w:rFonts w:asciiTheme="minorHAnsi" w:hAnsiTheme="minorHAnsi" w:cstheme="minorHAnsi"/>
          <w:color w:val="auto"/>
          <w:sz w:val="24"/>
          <w:szCs w:val="24"/>
        </w:rPr>
        <w:t>sau</w:t>
      </w:r>
      <w:proofErr w:type="spellEnd"/>
      <w:r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DE591F">
        <w:rPr>
          <w:rFonts w:asciiTheme="minorHAnsi" w:hAnsiTheme="minorHAnsi" w:cstheme="minorHAnsi"/>
          <w:color w:val="auto"/>
          <w:sz w:val="24"/>
          <w:szCs w:val="24"/>
        </w:rPr>
        <w:t>ilegale</w:t>
      </w:r>
      <w:proofErr w:type="spellEnd"/>
      <w:r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DE591F">
        <w:rPr>
          <w:rFonts w:asciiTheme="minorHAnsi" w:hAnsiTheme="minorHAnsi" w:cstheme="minorHAnsi"/>
          <w:color w:val="auto"/>
          <w:sz w:val="24"/>
          <w:szCs w:val="24"/>
        </w:rPr>
        <w:t>dezv</w:t>
      </w:r>
      <w:r w:rsidR="0047391F">
        <w:rPr>
          <w:rFonts w:asciiTheme="minorHAnsi" w:hAnsiTheme="minorHAnsi" w:cstheme="minorHAnsi"/>
          <w:color w:val="auto"/>
          <w:sz w:val="24"/>
          <w:szCs w:val="24"/>
        </w:rPr>
        <w:t>ă</w:t>
      </w:r>
      <w:r w:rsidRPr="00DE591F">
        <w:rPr>
          <w:rFonts w:asciiTheme="minorHAnsi" w:hAnsiTheme="minorHAnsi" w:cstheme="minorHAnsi"/>
          <w:color w:val="auto"/>
          <w:sz w:val="24"/>
          <w:szCs w:val="24"/>
        </w:rPr>
        <w:t>luirii</w:t>
      </w:r>
      <w:proofErr w:type="spellEnd"/>
      <w:r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DE591F">
        <w:rPr>
          <w:rFonts w:asciiTheme="minorHAnsi" w:hAnsiTheme="minorHAnsi" w:cstheme="minorHAnsi"/>
          <w:color w:val="auto"/>
          <w:sz w:val="24"/>
          <w:szCs w:val="24"/>
        </w:rPr>
        <w:t>sau</w:t>
      </w:r>
      <w:proofErr w:type="spellEnd"/>
      <w:r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DE591F">
        <w:rPr>
          <w:rFonts w:asciiTheme="minorHAnsi" w:hAnsiTheme="minorHAnsi" w:cstheme="minorHAnsi"/>
          <w:color w:val="auto"/>
          <w:sz w:val="24"/>
          <w:szCs w:val="24"/>
        </w:rPr>
        <w:t>accesului</w:t>
      </w:r>
      <w:proofErr w:type="spellEnd"/>
      <w:r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DE591F">
        <w:rPr>
          <w:rFonts w:asciiTheme="minorHAnsi" w:hAnsiTheme="minorHAnsi" w:cstheme="minorHAnsi"/>
          <w:color w:val="auto"/>
          <w:sz w:val="24"/>
          <w:szCs w:val="24"/>
        </w:rPr>
        <w:t>neautorizat</w:t>
      </w:r>
      <w:proofErr w:type="spellEnd"/>
      <w:r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, precum </w:t>
      </w:r>
      <w:proofErr w:type="spellStart"/>
      <w:r w:rsidR="0047391F">
        <w:rPr>
          <w:rFonts w:asciiTheme="minorHAnsi" w:hAnsiTheme="minorHAnsi" w:cstheme="minorHAnsi"/>
          <w:color w:val="auto"/>
          <w:sz w:val="24"/>
          <w:szCs w:val="24"/>
        </w:rPr>
        <w:t>ș</w:t>
      </w:r>
      <w:r w:rsidRPr="00DE591F">
        <w:rPr>
          <w:rFonts w:asciiTheme="minorHAnsi" w:hAnsiTheme="minorHAnsi" w:cstheme="minorHAnsi"/>
          <w:color w:val="auto"/>
          <w:sz w:val="24"/>
          <w:szCs w:val="24"/>
        </w:rPr>
        <w:t>i</w:t>
      </w:r>
      <w:proofErr w:type="spellEnd"/>
      <w:r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F640DC">
        <w:rPr>
          <w:rFonts w:asciiTheme="minorHAnsi" w:hAnsiTheme="minorHAnsi" w:cstheme="minorHAnsi"/>
          <w:color w:val="auto"/>
          <w:sz w:val="24"/>
          <w:szCs w:val="24"/>
        </w:rPr>
        <w:t>î</w:t>
      </w:r>
      <w:r w:rsidRPr="00DE591F">
        <w:rPr>
          <w:rFonts w:asciiTheme="minorHAnsi" w:hAnsiTheme="minorHAnsi" w:cstheme="minorHAnsi"/>
          <w:color w:val="auto"/>
          <w:sz w:val="24"/>
          <w:szCs w:val="24"/>
        </w:rPr>
        <w:t>mpotriva</w:t>
      </w:r>
      <w:proofErr w:type="spellEnd"/>
      <w:r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DE591F">
        <w:rPr>
          <w:rFonts w:asciiTheme="minorHAnsi" w:hAnsiTheme="minorHAnsi" w:cstheme="minorHAnsi"/>
          <w:color w:val="auto"/>
          <w:sz w:val="24"/>
          <w:szCs w:val="24"/>
        </w:rPr>
        <w:t>oric</w:t>
      </w:r>
      <w:r w:rsidR="00F640DC">
        <w:rPr>
          <w:rFonts w:asciiTheme="minorHAnsi" w:hAnsiTheme="minorHAnsi" w:cstheme="minorHAnsi"/>
          <w:color w:val="auto"/>
          <w:sz w:val="24"/>
          <w:szCs w:val="24"/>
        </w:rPr>
        <w:t>ă</w:t>
      </w:r>
      <w:r w:rsidRPr="00DE591F">
        <w:rPr>
          <w:rFonts w:asciiTheme="minorHAnsi" w:hAnsiTheme="minorHAnsi" w:cstheme="minorHAnsi"/>
          <w:color w:val="auto"/>
          <w:sz w:val="24"/>
          <w:szCs w:val="24"/>
        </w:rPr>
        <w:t>rei</w:t>
      </w:r>
      <w:proofErr w:type="spellEnd"/>
      <w:r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DE591F">
        <w:rPr>
          <w:rFonts w:asciiTheme="minorHAnsi" w:hAnsiTheme="minorHAnsi" w:cstheme="minorHAnsi"/>
          <w:color w:val="auto"/>
          <w:sz w:val="24"/>
          <w:szCs w:val="24"/>
        </w:rPr>
        <w:t>forme</w:t>
      </w:r>
      <w:proofErr w:type="spellEnd"/>
      <w:r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 de </w:t>
      </w:r>
      <w:proofErr w:type="spellStart"/>
      <w:r w:rsidRPr="00DE591F">
        <w:rPr>
          <w:rFonts w:asciiTheme="minorHAnsi" w:hAnsiTheme="minorHAnsi" w:cstheme="minorHAnsi"/>
          <w:color w:val="auto"/>
          <w:sz w:val="24"/>
          <w:szCs w:val="24"/>
        </w:rPr>
        <w:t>prelucrare</w:t>
      </w:r>
      <w:proofErr w:type="spellEnd"/>
      <w:r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DE591F">
        <w:rPr>
          <w:rFonts w:asciiTheme="minorHAnsi" w:hAnsiTheme="minorHAnsi" w:cstheme="minorHAnsi"/>
          <w:color w:val="auto"/>
          <w:sz w:val="24"/>
          <w:szCs w:val="24"/>
        </w:rPr>
        <w:t>ilegal</w:t>
      </w:r>
      <w:r w:rsidR="00F640DC">
        <w:rPr>
          <w:rFonts w:asciiTheme="minorHAnsi" w:hAnsiTheme="minorHAnsi" w:cstheme="minorHAnsi"/>
          <w:color w:val="auto"/>
          <w:sz w:val="24"/>
          <w:szCs w:val="24"/>
        </w:rPr>
        <w:t>ă</w:t>
      </w:r>
      <w:proofErr w:type="spellEnd"/>
      <w:r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proofErr w:type="spellStart"/>
      <w:r w:rsidRPr="00DE591F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F640DC">
        <w:rPr>
          <w:rFonts w:asciiTheme="minorHAnsi" w:hAnsiTheme="minorHAnsi" w:cstheme="minorHAnsi"/>
          <w:color w:val="auto"/>
          <w:sz w:val="24"/>
          <w:szCs w:val="24"/>
        </w:rPr>
        <w:t>a</w:t>
      </w:r>
      <w:r w:rsidRPr="00DE591F">
        <w:rPr>
          <w:rFonts w:asciiTheme="minorHAnsi" w:hAnsiTheme="minorHAnsi" w:cstheme="minorHAnsi"/>
          <w:color w:val="auto"/>
          <w:sz w:val="24"/>
          <w:szCs w:val="24"/>
        </w:rPr>
        <w:t>rticipan</w:t>
      </w:r>
      <w:r w:rsidR="00F640DC">
        <w:rPr>
          <w:rFonts w:asciiTheme="minorHAnsi" w:hAnsiTheme="minorHAnsi" w:cstheme="minorHAnsi"/>
          <w:color w:val="auto"/>
          <w:sz w:val="24"/>
          <w:szCs w:val="24"/>
        </w:rPr>
        <w:t>ț</w:t>
      </w:r>
      <w:r w:rsidRPr="00DE591F">
        <w:rPr>
          <w:rFonts w:asciiTheme="minorHAnsi" w:hAnsiTheme="minorHAnsi" w:cstheme="minorHAnsi"/>
          <w:color w:val="auto"/>
          <w:sz w:val="24"/>
          <w:szCs w:val="24"/>
        </w:rPr>
        <w:t>ii</w:t>
      </w:r>
      <w:proofErr w:type="spellEnd"/>
      <w:r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 la </w:t>
      </w:r>
      <w:proofErr w:type="spellStart"/>
      <w:r w:rsidRPr="00DE591F">
        <w:rPr>
          <w:rFonts w:asciiTheme="minorHAnsi" w:hAnsiTheme="minorHAnsi" w:cstheme="minorHAnsi"/>
          <w:color w:val="auto"/>
          <w:sz w:val="24"/>
          <w:szCs w:val="24"/>
        </w:rPr>
        <w:t>aceast</w:t>
      </w:r>
      <w:r w:rsidR="00F640DC">
        <w:rPr>
          <w:rFonts w:asciiTheme="minorHAnsi" w:hAnsiTheme="minorHAnsi" w:cstheme="minorHAnsi"/>
          <w:color w:val="auto"/>
          <w:sz w:val="24"/>
          <w:szCs w:val="24"/>
        </w:rPr>
        <w:t>ă</w:t>
      </w:r>
      <w:proofErr w:type="spellEnd"/>
      <w:r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C80D94">
        <w:rPr>
          <w:rFonts w:asciiTheme="minorHAnsi" w:hAnsiTheme="minorHAnsi" w:cstheme="minorHAnsi"/>
          <w:color w:val="auto"/>
          <w:sz w:val="24"/>
          <w:szCs w:val="24"/>
        </w:rPr>
        <w:t>Campanie</w:t>
      </w:r>
      <w:proofErr w:type="spellEnd"/>
      <w:r w:rsidR="00C80D94"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DE591F">
        <w:rPr>
          <w:rFonts w:asciiTheme="minorHAnsi" w:hAnsiTheme="minorHAnsi" w:cstheme="minorHAnsi"/>
          <w:color w:val="auto"/>
          <w:sz w:val="24"/>
          <w:szCs w:val="24"/>
        </w:rPr>
        <w:t>declar</w:t>
      </w:r>
      <w:r w:rsidR="00F640DC">
        <w:rPr>
          <w:rFonts w:asciiTheme="minorHAnsi" w:hAnsiTheme="minorHAnsi" w:cstheme="minorHAnsi"/>
          <w:color w:val="auto"/>
          <w:sz w:val="24"/>
          <w:szCs w:val="24"/>
        </w:rPr>
        <w:t>ă</w:t>
      </w:r>
      <w:proofErr w:type="spellEnd"/>
      <w:r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DE591F">
        <w:rPr>
          <w:rFonts w:asciiTheme="minorHAnsi" w:hAnsiTheme="minorHAnsi" w:cstheme="minorHAnsi"/>
          <w:color w:val="auto"/>
          <w:sz w:val="24"/>
          <w:szCs w:val="24"/>
        </w:rPr>
        <w:t>c</w:t>
      </w:r>
      <w:r w:rsidR="00F640DC">
        <w:rPr>
          <w:rFonts w:asciiTheme="minorHAnsi" w:hAnsiTheme="minorHAnsi" w:cstheme="minorHAnsi"/>
          <w:color w:val="auto"/>
          <w:sz w:val="24"/>
          <w:szCs w:val="24"/>
        </w:rPr>
        <w:t>ă</w:t>
      </w:r>
      <w:proofErr w:type="spellEnd"/>
      <w:r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 sunt de </w:t>
      </w:r>
      <w:proofErr w:type="spellStart"/>
      <w:r w:rsidRPr="00DE591F">
        <w:rPr>
          <w:rFonts w:asciiTheme="minorHAnsi" w:hAnsiTheme="minorHAnsi" w:cstheme="minorHAnsi"/>
          <w:color w:val="auto"/>
          <w:sz w:val="24"/>
          <w:szCs w:val="24"/>
        </w:rPr>
        <w:t>acord</w:t>
      </w:r>
      <w:proofErr w:type="spellEnd"/>
      <w:r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 cu </w:t>
      </w:r>
      <w:proofErr w:type="spellStart"/>
      <w:r w:rsidRPr="00DE591F">
        <w:rPr>
          <w:rFonts w:asciiTheme="minorHAnsi" w:hAnsiTheme="minorHAnsi" w:cstheme="minorHAnsi"/>
          <w:color w:val="auto"/>
          <w:sz w:val="24"/>
          <w:szCs w:val="24"/>
        </w:rPr>
        <w:t>prevederile</w:t>
      </w:r>
      <w:proofErr w:type="spellEnd"/>
      <w:r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DE591F">
        <w:rPr>
          <w:rFonts w:asciiTheme="minorHAnsi" w:hAnsiTheme="minorHAnsi" w:cstheme="minorHAnsi"/>
          <w:color w:val="auto"/>
          <w:sz w:val="24"/>
          <w:szCs w:val="24"/>
        </w:rPr>
        <w:t>prezentului</w:t>
      </w:r>
      <w:proofErr w:type="spellEnd"/>
      <w:r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DE591F">
        <w:rPr>
          <w:rFonts w:asciiTheme="minorHAnsi" w:hAnsiTheme="minorHAnsi" w:cstheme="minorHAnsi"/>
          <w:color w:val="auto"/>
          <w:sz w:val="24"/>
          <w:szCs w:val="24"/>
        </w:rPr>
        <w:t>Regulament</w:t>
      </w:r>
      <w:proofErr w:type="spellEnd"/>
      <w:r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, pe care le-au </w:t>
      </w:r>
      <w:proofErr w:type="spellStart"/>
      <w:r w:rsidRPr="00DE591F">
        <w:rPr>
          <w:rFonts w:asciiTheme="minorHAnsi" w:hAnsiTheme="minorHAnsi" w:cstheme="minorHAnsi"/>
          <w:color w:val="auto"/>
          <w:sz w:val="24"/>
          <w:szCs w:val="24"/>
        </w:rPr>
        <w:t>citit</w:t>
      </w:r>
      <w:proofErr w:type="spellEnd"/>
      <w:r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F640DC">
        <w:rPr>
          <w:rFonts w:asciiTheme="minorHAnsi" w:hAnsiTheme="minorHAnsi" w:cstheme="minorHAnsi"/>
          <w:color w:val="auto"/>
          <w:sz w:val="24"/>
          <w:szCs w:val="24"/>
        </w:rPr>
        <w:t>ș</w:t>
      </w:r>
      <w:r w:rsidRPr="00DE591F">
        <w:rPr>
          <w:rFonts w:asciiTheme="minorHAnsi" w:hAnsiTheme="minorHAnsi" w:cstheme="minorHAnsi"/>
          <w:color w:val="auto"/>
          <w:sz w:val="24"/>
          <w:szCs w:val="24"/>
        </w:rPr>
        <w:t>i</w:t>
      </w:r>
      <w:proofErr w:type="spellEnd"/>
      <w:r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 le-au </w:t>
      </w:r>
      <w:proofErr w:type="spellStart"/>
      <w:r w:rsidR="00F640DC">
        <w:rPr>
          <w:rFonts w:asciiTheme="minorHAnsi" w:hAnsiTheme="minorHAnsi" w:cstheme="minorHAnsi"/>
          <w:color w:val="auto"/>
          <w:sz w:val="24"/>
          <w:szCs w:val="24"/>
        </w:rPr>
        <w:t>î</w:t>
      </w:r>
      <w:r w:rsidRPr="00DE591F">
        <w:rPr>
          <w:rFonts w:asciiTheme="minorHAnsi" w:hAnsiTheme="minorHAnsi" w:cstheme="minorHAnsi"/>
          <w:color w:val="auto"/>
          <w:sz w:val="24"/>
          <w:szCs w:val="24"/>
        </w:rPr>
        <w:t>n</w:t>
      </w:r>
      <w:r w:rsidR="00F640DC">
        <w:rPr>
          <w:rFonts w:asciiTheme="minorHAnsi" w:hAnsiTheme="minorHAnsi" w:cstheme="minorHAnsi"/>
          <w:color w:val="auto"/>
          <w:sz w:val="24"/>
          <w:szCs w:val="24"/>
        </w:rPr>
        <w:t>ț</w:t>
      </w:r>
      <w:r w:rsidRPr="00DE591F">
        <w:rPr>
          <w:rFonts w:asciiTheme="minorHAnsi" w:hAnsiTheme="minorHAnsi" w:cstheme="minorHAnsi"/>
          <w:color w:val="auto"/>
          <w:sz w:val="24"/>
          <w:szCs w:val="24"/>
        </w:rPr>
        <w:t>eles</w:t>
      </w:r>
      <w:proofErr w:type="spellEnd"/>
      <w:r w:rsidRPr="00DE591F">
        <w:rPr>
          <w:rFonts w:asciiTheme="minorHAnsi" w:hAnsiTheme="minorHAnsi" w:cstheme="minorHAnsi"/>
          <w:color w:val="auto"/>
          <w:sz w:val="24"/>
          <w:szCs w:val="24"/>
        </w:rPr>
        <w:t xml:space="preserve"> integral.</w:t>
      </w:r>
    </w:p>
    <w:p w14:paraId="4AF1E575" w14:textId="485B6A55" w:rsidR="007F5CD6" w:rsidRDefault="007F5CD6" w:rsidP="00264A2B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  <w:lang w:val="fr-FR"/>
        </w:rPr>
      </w:pP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Pentru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exercitarea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drepturilor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menționate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mai sus,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precum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și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pentru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solicitarea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de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informații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suplimentare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privind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aceste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drepturi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,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vă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puteți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adresa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cu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o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cerere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la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urm</w:t>
      </w:r>
      <w:r w:rsidR="00F640DC">
        <w:rPr>
          <w:rFonts w:asciiTheme="minorHAnsi" w:hAnsiTheme="minorHAnsi" w:cstheme="minorHAnsi"/>
          <w:color w:val="auto"/>
          <w:sz w:val="24"/>
          <w:szCs w:val="24"/>
          <w:lang w:val="fr-FR"/>
        </w:rPr>
        <w:t>ă</w:t>
      </w:r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toarea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proofErr w:type="spell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adresă</w:t>
      </w:r>
      <w:proofErr w:type="spell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de </w:t>
      </w:r>
      <w:proofErr w:type="gramStart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e-mail:</w:t>
      </w:r>
      <w:proofErr w:type="gramEnd"/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 xml:space="preserve"> </w:t>
      </w:r>
      <w:hyperlink r:id="rId11" w:history="1">
        <w:r w:rsidR="00E05039">
          <w:rPr>
            <w:rStyle w:val="Hyperlink"/>
            <w:rFonts w:ascii="Roboto" w:hAnsi="Roboto"/>
            <w:b/>
            <w:bCs/>
            <w:color w:val="D2252A"/>
            <w:sz w:val="19"/>
            <w:szCs w:val="19"/>
            <w:shd w:val="clear" w:color="auto" w:fill="F2F2F2"/>
          </w:rPr>
          <w:t>suport@casapariurilor.ro</w:t>
        </w:r>
      </w:hyperlink>
      <w:r w:rsidRPr="00DA31F2">
        <w:rPr>
          <w:rFonts w:asciiTheme="minorHAnsi" w:hAnsiTheme="minorHAnsi" w:cstheme="minorHAnsi"/>
          <w:color w:val="auto"/>
          <w:sz w:val="24"/>
          <w:szCs w:val="24"/>
          <w:lang w:val="fr-FR"/>
        </w:rPr>
        <w:t>.</w:t>
      </w:r>
    </w:p>
    <w:p w14:paraId="10B865CF" w14:textId="698044E3" w:rsidR="003C0C2F" w:rsidRPr="00D918FB" w:rsidRDefault="003C0C2F" w:rsidP="00264A2B">
      <w:pPr>
        <w:pStyle w:val="Heading1"/>
        <w:keepNext w:val="0"/>
        <w:keepLines w:val="0"/>
        <w:jc w:val="both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proofErr w:type="spellStart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>Secțiunea</w:t>
      </w:r>
      <w:proofErr w:type="spellEnd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13: </w:t>
      </w:r>
      <w:proofErr w:type="spellStart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>Sesizări</w:t>
      </w:r>
      <w:proofErr w:type="spellEnd"/>
    </w:p>
    <w:p w14:paraId="78DFB6DE" w14:textId="7AA935C6" w:rsidR="008B31DC" w:rsidRPr="00784639" w:rsidRDefault="008A3EC0" w:rsidP="00264A2B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Sesizările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de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orice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natură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pot fi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depuse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de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</w:t>
      </w:r>
      <w:r w:rsidR="009F4771">
        <w:rPr>
          <w:rFonts w:asciiTheme="minorHAnsi" w:hAnsiTheme="minorHAnsi" w:cstheme="minorHAnsi"/>
          <w:color w:val="auto"/>
          <w:sz w:val="24"/>
          <w:szCs w:val="24"/>
        </w:rPr>
        <w:t>ă</w:t>
      </w:r>
      <w:r w:rsidRPr="00784639">
        <w:rPr>
          <w:rFonts w:asciiTheme="minorHAnsi" w:hAnsiTheme="minorHAnsi" w:cstheme="minorHAnsi"/>
          <w:color w:val="auto"/>
          <w:sz w:val="24"/>
          <w:szCs w:val="24"/>
        </w:rPr>
        <w:t>tre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Participanții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la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Campanie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scris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, la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adresa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de e-mail: </w:t>
      </w:r>
      <w:hyperlink r:id="rId12" w:history="1">
        <w:r w:rsidR="00E05039">
          <w:rPr>
            <w:rStyle w:val="Hyperlink"/>
            <w:rFonts w:ascii="Roboto" w:hAnsi="Roboto"/>
            <w:b/>
            <w:bCs/>
            <w:color w:val="D2252A"/>
            <w:sz w:val="19"/>
            <w:szCs w:val="19"/>
            <w:shd w:val="clear" w:color="auto" w:fill="F2F2F2"/>
          </w:rPr>
          <w:t>suport@casapariurilor.ro</w:t>
        </w:r>
      </w:hyperlink>
      <w:r w:rsidR="00D918FB">
        <w:rPr>
          <w:rFonts w:asciiTheme="minorHAnsi" w:hAnsiTheme="minorHAnsi" w:cstheme="minorHAnsi"/>
          <w:color w:val="auto"/>
          <w:sz w:val="24"/>
          <w:szCs w:val="24"/>
          <w:lang w:val="ro-RO"/>
        </w:rPr>
        <w:t>,</w:t>
      </w:r>
      <w:r w:rsidRPr="00784639">
        <w:rPr>
          <w:rFonts w:asciiTheme="minorHAnsi" w:hAnsiTheme="minorHAnsi" w:cstheme="minorHAnsi"/>
          <w:color w:val="auto"/>
          <w:sz w:val="24"/>
          <w:szCs w:val="24"/>
          <w:lang w:val="ro-RO"/>
        </w:rPr>
        <w:t xml:space="preserve"> până la data de </w:t>
      </w:r>
      <w:r w:rsidR="00C2010A">
        <w:rPr>
          <w:rFonts w:asciiTheme="minorHAnsi" w:hAnsiTheme="minorHAnsi" w:cstheme="minorHAnsi"/>
          <w:color w:val="auto"/>
          <w:sz w:val="24"/>
          <w:szCs w:val="24"/>
          <w:lang w:val="en-GB"/>
        </w:rPr>
        <w:t>1</w:t>
      </w:r>
      <w:r w:rsidR="00190B3E">
        <w:rPr>
          <w:rFonts w:asciiTheme="minorHAnsi" w:hAnsiTheme="minorHAnsi" w:cstheme="minorHAnsi"/>
          <w:color w:val="auto"/>
          <w:sz w:val="24"/>
          <w:szCs w:val="24"/>
          <w:lang w:val="en-GB"/>
        </w:rPr>
        <w:t>1</w:t>
      </w:r>
      <w:r w:rsidR="00C2010A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="00C2010A">
        <w:rPr>
          <w:rFonts w:asciiTheme="minorHAnsi" w:hAnsiTheme="minorHAnsi" w:cstheme="minorHAnsi"/>
          <w:color w:val="auto"/>
          <w:sz w:val="24"/>
          <w:szCs w:val="24"/>
          <w:lang w:val="en-GB"/>
        </w:rPr>
        <w:t>februarie</w:t>
      </w:r>
      <w:proofErr w:type="spellEnd"/>
      <w:r w:rsidR="00C2010A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2025</w:t>
      </w:r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.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După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această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dat</w:t>
      </w:r>
      <w:r w:rsidR="009F4771">
        <w:rPr>
          <w:rFonts w:asciiTheme="minorHAnsi" w:hAnsiTheme="minorHAnsi" w:cstheme="minorHAnsi"/>
          <w:color w:val="auto"/>
          <w:sz w:val="24"/>
          <w:szCs w:val="24"/>
          <w:lang w:val="en-GB"/>
        </w:rPr>
        <w:t>ă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,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Organizatorul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nu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va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mai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lua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considerare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nicio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astfel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de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sesizare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.</w:t>
      </w:r>
    </w:p>
    <w:p w14:paraId="2E16AA69" w14:textId="2F58A45A" w:rsidR="008A3EC0" w:rsidRPr="00D918FB" w:rsidRDefault="008A3EC0" w:rsidP="00264A2B">
      <w:pPr>
        <w:pStyle w:val="Heading1"/>
        <w:keepNext w:val="0"/>
        <w:keepLines w:val="0"/>
        <w:jc w:val="both"/>
        <w:rPr>
          <w:rFonts w:asciiTheme="minorHAnsi" w:hAnsiTheme="minorHAnsi" w:cstheme="minorHAnsi"/>
          <w:b/>
          <w:bCs/>
          <w:color w:val="auto"/>
          <w:sz w:val="26"/>
          <w:szCs w:val="26"/>
          <w:lang w:val="en-GB"/>
        </w:rPr>
      </w:pPr>
      <w:proofErr w:type="spellStart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  <w:lang w:val="en-GB"/>
        </w:rPr>
        <w:t>Secțiunea</w:t>
      </w:r>
      <w:proofErr w:type="spellEnd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  <w:lang w:val="en-GB"/>
        </w:rPr>
        <w:t xml:space="preserve"> 14: </w:t>
      </w:r>
      <w:proofErr w:type="spellStart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  <w:lang w:val="en-GB"/>
        </w:rPr>
        <w:t>Forța</w:t>
      </w:r>
      <w:proofErr w:type="spellEnd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  <w:lang w:val="en-GB"/>
        </w:rPr>
        <w:t xml:space="preserve"> </w:t>
      </w:r>
      <w:proofErr w:type="spellStart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  <w:lang w:val="en-GB"/>
        </w:rPr>
        <w:t>majoră</w:t>
      </w:r>
      <w:proofErr w:type="spellEnd"/>
    </w:p>
    <w:p w14:paraId="76A5D22E" w14:textId="17F34A6B" w:rsidR="008D7830" w:rsidRPr="00784639" w:rsidRDefault="009F4771" w:rsidP="00264A2B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  <w:proofErr w:type="spellStart"/>
      <w:r>
        <w:rPr>
          <w:rFonts w:asciiTheme="minorHAnsi" w:hAnsiTheme="minorHAnsi" w:cstheme="minorHAnsi"/>
          <w:color w:val="auto"/>
          <w:sz w:val="24"/>
          <w:szCs w:val="24"/>
          <w:lang w:val="en-GB"/>
        </w:rPr>
        <w:t>În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scopul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  <w:lang w:val="en-GB"/>
        </w:rPr>
        <w:t>prezentului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Regulament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,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  <w:lang w:val="en-GB"/>
        </w:rPr>
        <w:t>prin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“</w:t>
      </w:r>
      <w:proofErr w:type="spellStart"/>
      <w:r w:rsidR="008D7830" w:rsidRPr="00034916">
        <w:rPr>
          <w:rFonts w:asciiTheme="minorHAnsi" w:hAnsiTheme="minorHAnsi" w:cstheme="minorHAnsi"/>
          <w:b/>
          <w:bCs/>
          <w:color w:val="auto"/>
          <w:sz w:val="24"/>
          <w:szCs w:val="24"/>
          <w:lang w:val="en-GB"/>
        </w:rPr>
        <w:t>forță</w:t>
      </w:r>
      <w:proofErr w:type="spellEnd"/>
      <w:r w:rsidR="008D7830" w:rsidRPr="00034916">
        <w:rPr>
          <w:rFonts w:asciiTheme="minorHAnsi" w:hAnsiTheme="minorHAnsi" w:cstheme="minorHAnsi"/>
          <w:b/>
          <w:bCs/>
          <w:color w:val="auto"/>
          <w:sz w:val="24"/>
          <w:szCs w:val="24"/>
          <w:lang w:val="en-GB"/>
        </w:rPr>
        <w:t xml:space="preserve"> </w:t>
      </w:r>
      <w:proofErr w:type="spellStart"/>
      <w:r w:rsidR="008D7830" w:rsidRPr="00034916">
        <w:rPr>
          <w:rFonts w:asciiTheme="minorHAnsi" w:hAnsiTheme="minorHAnsi" w:cstheme="minorHAnsi"/>
          <w:b/>
          <w:bCs/>
          <w:color w:val="auto"/>
          <w:sz w:val="24"/>
          <w:szCs w:val="24"/>
          <w:lang w:val="en-GB"/>
        </w:rPr>
        <w:t>majoră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” </w:t>
      </w:r>
      <w:r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se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  <w:lang w:val="en-GB"/>
        </w:rPr>
        <w:t>înțelege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orice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act, </w:t>
      </w:r>
      <w:proofErr w:type="spellStart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eveniment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sau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situație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extraordinară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, </w:t>
      </w:r>
      <w:proofErr w:type="spellStart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insurmontabilă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și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imprevizibilă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, </w:t>
      </w:r>
      <w:proofErr w:type="spellStart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respectiv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care nu </w:t>
      </w:r>
      <w:proofErr w:type="spellStart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poate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fi </w:t>
      </w:r>
      <w:proofErr w:type="spellStart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controlată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, </w:t>
      </w:r>
      <w:proofErr w:type="spellStart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evitată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, </w:t>
      </w:r>
      <w:proofErr w:type="spellStart"/>
      <w:r w:rsidR="006A73FF">
        <w:rPr>
          <w:rFonts w:asciiTheme="minorHAnsi" w:hAnsiTheme="minorHAnsi" w:cstheme="minorHAnsi"/>
          <w:color w:val="auto"/>
          <w:sz w:val="24"/>
          <w:szCs w:val="24"/>
          <w:lang w:val="en-GB"/>
        </w:rPr>
        <w:t>î</w:t>
      </w:r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nl</w:t>
      </w:r>
      <w:r w:rsidR="00FF3D0C">
        <w:rPr>
          <w:rFonts w:asciiTheme="minorHAnsi" w:hAnsiTheme="minorHAnsi" w:cstheme="minorHAnsi"/>
          <w:color w:val="auto"/>
          <w:sz w:val="24"/>
          <w:szCs w:val="24"/>
          <w:lang w:val="en-GB"/>
        </w:rPr>
        <w:t>ă</w:t>
      </w:r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turată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, </w:t>
      </w:r>
      <w:proofErr w:type="spellStart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remediată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sau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prev</w:t>
      </w:r>
      <w:r w:rsidR="006A73FF">
        <w:rPr>
          <w:rFonts w:asciiTheme="minorHAnsi" w:hAnsiTheme="minorHAnsi" w:cstheme="minorHAnsi"/>
          <w:color w:val="auto"/>
          <w:sz w:val="24"/>
          <w:szCs w:val="24"/>
          <w:lang w:val="en-GB"/>
        </w:rPr>
        <w:t>ă</w:t>
      </w:r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zută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de </w:t>
      </w:r>
      <w:proofErr w:type="spellStart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c</w:t>
      </w:r>
      <w:r w:rsidR="006A73FF">
        <w:rPr>
          <w:rFonts w:asciiTheme="minorHAnsi" w:hAnsiTheme="minorHAnsi" w:cstheme="minorHAnsi"/>
          <w:color w:val="auto"/>
          <w:sz w:val="24"/>
          <w:szCs w:val="24"/>
          <w:lang w:val="en-GB"/>
        </w:rPr>
        <w:t>ă</w:t>
      </w:r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tre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Organizator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- </w:t>
      </w:r>
      <w:proofErr w:type="spellStart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inclusiv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imposibilitatea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Organizatorului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din motive </w:t>
      </w:r>
      <w:proofErr w:type="spellStart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independente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de </w:t>
      </w:r>
      <w:proofErr w:type="spellStart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voința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sa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- </w:t>
      </w:r>
      <w:proofErr w:type="spellStart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și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a </w:t>
      </w:r>
      <w:proofErr w:type="spellStart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cărei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apariție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duce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la </w:t>
      </w:r>
      <w:proofErr w:type="spellStart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imposibilitatea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de a-</w:t>
      </w:r>
      <w:proofErr w:type="spellStart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și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îndeplini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unele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dintre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sau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toate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obligațiile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, </w:t>
      </w:r>
      <w:proofErr w:type="spellStart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în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conformitate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cu </w:t>
      </w:r>
      <w:proofErr w:type="spellStart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prezentul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Regulament</w:t>
      </w:r>
      <w:proofErr w:type="spellEnd"/>
      <w:r w:rsidR="008D7830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.</w:t>
      </w:r>
    </w:p>
    <w:p w14:paraId="6A0A4DC6" w14:textId="32257930" w:rsidR="008D7830" w:rsidRPr="00784639" w:rsidRDefault="008D7830" w:rsidP="00264A2B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Dacă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o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situație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de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forță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majoră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împiedică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sau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întârzie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total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sau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parțial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continuarea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Campaniei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,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Organizatorul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va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fi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exonerat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de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răspunderea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privind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="006A73FF">
        <w:rPr>
          <w:rFonts w:asciiTheme="minorHAnsi" w:hAnsiTheme="minorHAnsi" w:cstheme="minorHAnsi"/>
          <w:color w:val="auto"/>
          <w:sz w:val="24"/>
          <w:szCs w:val="24"/>
          <w:lang w:val="en-GB"/>
        </w:rPr>
        <w:t>î</w:t>
      </w:r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ndeplinirea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obligațiilor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sale.</w:t>
      </w:r>
    </w:p>
    <w:p w14:paraId="261272E1" w14:textId="39CB6C19" w:rsidR="008D7830" w:rsidRPr="00784639" w:rsidRDefault="008D7830" w:rsidP="00264A2B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Constituie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cazuri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de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foță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majoră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,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în</w:t>
      </w:r>
      <w:r w:rsidR="000D3D42"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ț</w:t>
      </w:r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elesul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prezentului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Regulament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,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dar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fără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a se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limita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la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acestea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,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următ</w:t>
      </w:r>
      <w:r w:rsidR="006A73FF">
        <w:rPr>
          <w:rFonts w:asciiTheme="minorHAnsi" w:hAnsiTheme="minorHAnsi" w:cstheme="minorHAnsi"/>
          <w:color w:val="auto"/>
          <w:sz w:val="24"/>
          <w:szCs w:val="24"/>
          <w:lang w:val="en-GB"/>
        </w:rPr>
        <w:t>o</w:t>
      </w:r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arele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evenimente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  <w:lang w:val="en-GB"/>
        </w:rPr>
        <w:t>:</w:t>
      </w:r>
    </w:p>
    <w:p w14:paraId="5D222DDC" w14:textId="77667B71" w:rsidR="008D7830" w:rsidRPr="00784639" w:rsidRDefault="008D7830" w:rsidP="00264A2B">
      <w:pPr>
        <w:pStyle w:val="Heading3"/>
        <w:keepNext w:val="0"/>
        <w:keepLines w:val="0"/>
        <w:numPr>
          <w:ilvl w:val="2"/>
          <w:numId w:val="22"/>
        </w:numPr>
        <w:ind w:left="1440" w:hanging="360"/>
        <w:jc w:val="both"/>
        <w:rPr>
          <w:rFonts w:asciiTheme="minorHAnsi" w:hAnsiTheme="minorHAnsi" w:cstheme="minorHAnsi"/>
          <w:color w:val="auto"/>
          <w:lang w:val="en-GB"/>
        </w:rPr>
      </w:pPr>
      <w:proofErr w:type="spellStart"/>
      <w:r w:rsidRPr="00784639">
        <w:rPr>
          <w:rFonts w:asciiTheme="minorHAnsi" w:hAnsiTheme="minorHAnsi" w:cstheme="minorHAnsi"/>
          <w:color w:val="auto"/>
          <w:lang w:val="en-GB"/>
        </w:rPr>
        <w:t>Pierderea</w:t>
      </w:r>
      <w:proofErr w:type="spellEnd"/>
      <w:r w:rsidRPr="00784639">
        <w:rPr>
          <w:rFonts w:asciiTheme="minorHAnsi" w:hAnsiTheme="minorHAnsi" w:cstheme="minorHAnsi"/>
          <w:color w:val="auto"/>
          <w:lang w:val="en-GB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lang w:val="en-GB"/>
        </w:rPr>
        <w:t>bazelor</w:t>
      </w:r>
      <w:proofErr w:type="spellEnd"/>
      <w:r w:rsidRPr="00784639">
        <w:rPr>
          <w:rFonts w:asciiTheme="minorHAnsi" w:hAnsiTheme="minorHAnsi" w:cstheme="minorHAnsi"/>
          <w:color w:val="auto"/>
          <w:lang w:val="en-GB"/>
        </w:rPr>
        <w:t xml:space="preserve"> de date care </w:t>
      </w:r>
      <w:proofErr w:type="spellStart"/>
      <w:r w:rsidRPr="00784639">
        <w:rPr>
          <w:rFonts w:asciiTheme="minorHAnsi" w:hAnsiTheme="minorHAnsi" w:cstheme="minorHAnsi"/>
          <w:color w:val="auto"/>
          <w:lang w:val="en-GB"/>
        </w:rPr>
        <w:t>conțin</w:t>
      </w:r>
      <w:proofErr w:type="spellEnd"/>
      <w:r w:rsidRPr="00784639">
        <w:rPr>
          <w:rFonts w:asciiTheme="minorHAnsi" w:hAnsiTheme="minorHAnsi" w:cstheme="minorHAnsi"/>
          <w:color w:val="auto"/>
          <w:lang w:val="en-GB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lang w:val="en-GB"/>
        </w:rPr>
        <w:t>datele</w:t>
      </w:r>
      <w:proofErr w:type="spellEnd"/>
      <w:r w:rsidRPr="00784639">
        <w:rPr>
          <w:rFonts w:asciiTheme="minorHAnsi" w:hAnsiTheme="minorHAnsi" w:cstheme="minorHAnsi"/>
          <w:color w:val="auto"/>
          <w:lang w:val="en-GB"/>
        </w:rPr>
        <w:t xml:space="preserve"> de contact ale </w:t>
      </w:r>
      <w:proofErr w:type="spellStart"/>
      <w:r w:rsidRPr="00784639">
        <w:rPr>
          <w:rFonts w:asciiTheme="minorHAnsi" w:hAnsiTheme="minorHAnsi" w:cstheme="minorHAnsi"/>
          <w:color w:val="auto"/>
          <w:lang w:val="en-GB"/>
        </w:rPr>
        <w:t>Participanților</w:t>
      </w:r>
      <w:proofErr w:type="spellEnd"/>
      <w:r w:rsidRPr="00784639">
        <w:rPr>
          <w:rFonts w:asciiTheme="minorHAnsi" w:hAnsiTheme="minorHAnsi" w:cstheme="minorHAnsi"/>
          <w:color w:val="auto"/>
          <w:lang w:val="en-GB"/>
        </w:rPr>
        <w:t>.</w:t>
      </w:r>
    </w:p>
    <w:p w14:paraId="319A8621" w14:textId="4C63E002" w:rsidR="008D7830" w:rsidRPr="00784639" w:rsidRDefault="008D7830" w:rsidP="00264A2B">
      <w:pPr>
        <w:pStyle w:val="Heading3"/>
        <w:keepNext w:val="0"/>
        <w:keepLines w:val="0"/>
        <w:numPr>
          <w:ilvl w:val="2"/>
          <w:numId w:val="22"/>
        </w:numPr>
        <w:ind w:left="1440" w:hanging="360"/>
        <w:jc w:val="both"/>
        <w:rPr>
          <w:rFonts w:asciiTheme="minorHAnsi" w:hAnsiTheme="minorHAnsi" w:cstheme="minorHAnsi"/>
          <w:color w:val="auto"/>
          <w:lang w:val="en-GB"/>
        </w:rPr>
      </w:pPr>
      <w:proofErr w:type="spellStart"/>
      <w:r w:rsidRPr="00784639">
        <w:rPr>
          <w:rFonts w:asciiTheme="minorHAnsi" w:hAnsiTheme="minorHAnsi" w:cstheme="minorHAnsi"/>
          <w:color w:val="auto"/>
          <w:lang w:val="en-GB"/>
        </w:rPr>
        <w:t>Avarierea</w:t>
      </w:r>
      <w:proofErr w:type="spellEnd"/>
      <w:r w:rsidRPr="00784639">
        <w:rPr>
          <w:rFonts w:asciiTheme="minorHAnsi" w:hAnsiTheme="minorHAnsi" w:cstheme="minorHAnsi"/>
          <w:color w:val="auto"/>
          <w:lang w:val="en-GB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lang w:val="en-GB"/>
        </w:rPr>
        <w:t>sistemului</w:t>
      </w:r>
      <w:proofErr w:type="spellEnd"/>
      <w:r w:rsidRPr="00784639">
        <w:rPr>
          <w:rFonts w:asciiTheme="minorHAnsi" w:hAnsiTheme="minorHAnsi" w:cstheme="minorHAnsi"/>
          <w:color w:val="auto"/>
          <w:lang w:val="en-GB"/>
        </w:rPr>
        <w:t xml:space="preserve"> informatic de </w:t>
      </w:r>
      <w:proofErr w:type="spellStart"/>
      <w:r w:rsidRPr="00784639">
        <w:rPr>
          <w:rFonts w:asciiTheme="minorHAnsi" w:hAnsiTheme="minorHAnsi" w:cstheme="minorHAnsi"/>
          <w:color w:val="auto"/>
          <w:lang w:val="en-GB"/>
        </w:rPr>
        <w:t>stocare</w:t>
      </w:r>
      <w:proofErr w:type="spellEnd"/>
      <w:r w:rsidRPr="00784639">
        <w:rPr>
          <w:rFonts w:asciiTheme="minorHAnsi" w:hAnsiTheme="minorHAnsi" w:cstheme="minorHAnsi"/>
          <w:color w:val="auto"/>
          <w:lang w:val="en-GB"/>
        </w:rPr>
        <w:t xml:space="preserve"> a </w:t>
      </w:r>
      <w:proofErr w:type="spellStart"/>
      <w:r w:rsidRPr="00784639">
        <w:rPr>
          <w:rFonts w:asciiTheme="minorHAnsi" w:hAnsiTheme="minorHAnsi" w:cstheme="minorHAnsi"/>
          <w:color w:val="auto"/>
          <w:lang w:val="en-GB"/>
        </w:rPr>
        <w:t>datelor</w:t>
      </w:r>
      <w:proofErr w:type="spellEnd"/>
      <w:r w:rsidRPr="00784639">
        <w:rPr>
          <w:rFonts w:asciiTheme="minorHAnsi" w:hAnsiTheme="minorHAnsi" w:cstheme="minorHAnsi"/>
          <w:color w:val="auto"/>
          <w:lang w:val="en-GB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lang w:val="en-GB"/>
        </w:rPr>
        <w:t>și</w:t>
      </w:r>
      <w:proofErr w:type="spellEnd"/>
      <w:r w:rsidRPr="00784639">
        <w:rPr>
          <w:rFonts w:asciiTheme="minorHAnsi" w:hAnsiTheme="minorHAnsi" w:cstheme="minorHAnsi"/>
          <w:color w:val="auto"/>
          <w:lang w:val="en-GB"/>
        </w:rPr>
        <w:t>/</w:t>
      </w:r>
      <w:proofErr w:type="spellStart"/>
      <w:r w:rsidRPr="00784639">
        <w:rPr>
          <w:rFonts w:asciiTheme="minorHAnsi" w:hAnsiTheme="minorHAnsi" w:cstheme="minorHAnsi"/>
          <w:color w:val="auto"/>
          <w:lang w:val="en-GB"/>
        </w:rPr>
        <w:t>sau</w:t>
      </w:r>
      <w:proofErr w:type="spellEnd"/>
      <w:r w:rsidRPr="00784639">
        <w:rPr>
          <w:rFonts w:asciiTheme="minorHAnsi" w:hAnsiTheme="minorHAnsi" w:cstheme="minorHAnsi"/>
          <w:color w:val="auto"/>
          <w:lang w:val="en-GB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lang w:val="en-GB"/>
        </w:rPr>
        <w:t>alocare</w:t>
      </w:r>
      <w:proofErr w:type="spellEnd"/>
      <w:r w:rsidRPr="00784639">
        <w:rPr>
          <w:rFonts w:asciiTheme="minorHAnsi" w:hAnsiTheme="minorHAnsi" w:cstheme="minorHAnsi"/>
          <w:color w:val="auto"/>
          <w:lang w:val="en-GB"/>
        </w:rPr>
        <w:t xml:space="preserve"> a </w:t>
      </w:r>
      <w:proofErr w:type="spellStart"/>
      <w:r w:rsidRPr="00784639">
        <w:rPr>
          <w:rFonts w:asciiTheme="minorHAnsi" w:hAnsiTheme="minorHAnsi" w:cstheme="minorHAnsi"/>
          <w:color w:val="auto"/>
          <w:lang w:val="en-GB"/>
        </w:rPr>
        <w:t>Premiilor</w:t>
      </w:r>
      <w:proofErr w:type="spellEnd"/>
      <w:r w:rsidRPr="00784639">
        <w:rPr>
          <w:rFonts w:asciiTheme="minorHAnsi" w:hAnsiTheme="minorHAnsi" w:cstheme="minorHAnsi"/>
          <w:color w:val="auto"/>
          <w:lang w:val="en-GB"/>
        </w:rPr>
        <w:t>.</w:t>
      </w:r>
    </w:p>
    <w:p w14:paraId="2E9586CB" w14:textId="6B7A9F05" w:rsidR="008D7830" w:rsidRPr="00784639" w:rsidRDefault="008D7830" w:rsidP="00264A2B">
      <w:pPr>
        <w:pStyle w:val="Heading3"/>
        <w:keepNext w:val="0"/>
        <w:keepLines w:val="0"/>
        <w:numPr>
          <w:ilvl w:val="2"/>
          <w:numId w:val="22"/>
        </w:numPr>
        <w:ind w:left="1440" w:hanging="360"/>
        <w:jc w:val="both"/>
        <w:rPr>
          <w:rFonts w:asciiTheme="minorHAnsi" w:hAnsiTheme="minorHAnsi" w:cstheme="minorHAnsi"/>
          <w:color w:val="auto"/>
          <w:lang w:val="en-GB"/>
        </w:rPr>
      </w:pPr>
      <w:r w:rsidRPr="00784639">
        <w:rPr>
          <w:rFonts w:asciiTheme="minorHAnsi" w:hAnsiTheme="minorHAnsi" w:cstheme="minorHAnsi"/>
          <w:color w:val="auto"/>
          <w:lang w:val="en-GB"/>
        </w:rPr>
        <w:t xml:space="preserve">Tentative de </w:t>
      </w:r>
      <w:proofErr w:type="spellStart"/>
      <w:r w:rsidRPr="00784639">
        <w:rPr>
          <w:rFonts w:asciiTheme="minorHAnsi" w:hAnsiTheme="minorHAnsi" w:cstheme="minorHAnsi"/>
          <w:color w:val="auto"/>
          <w:lang w:val="en-GB"/>
        </w:rPr>
        <w:t>fraud</w:t>
      </w:r>
      <w:r w:rsidR="006A73FF">
        <w:rPr>
          <w:rFonts w:asciiTheme="minorHAnsi" w:hAnsiTheme="minorHAnsi" w:cstheme="minorHAnsi"/>
          <w:color w:val="auto"/>
          <w:lang w:val="en-GB"/>
        </w:rPr>
        <w:t>are</w:t>
      </w:r>
      <w:proofErr w:type="spellEnd"/>
      <w:r w:rsidR="006A73FF">
        <w:rPr>
          <w:rFonts w:asciiTheme="minorHAnsi" w:hAnsiTheme="minorHAnsi" w:cstheme="minorHAnsi"/>
          <w:color w:val="auto"/>
          <w:lang w:val="en-GB"/>
        </w:rPr>
        <w:t xml:space="preserve"> a</w:t>
      </w:r>
      <w:r w:rsidR="00FF3D0C">
        <w:rPr>
          <w:rFonts w:asciiTheme="minorHAnsi" w:hAnsiTheme="minorHAnsi" w:cstheme="minorHAnsi"/>
          <w:color w:val="auto"/>
          <w:lang w:val="en-GB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lang w:val="en-GB"/>
        </w:rPr>
        <w:t>Campaniei</w:t>
      </w:r>
      <w:proofErr w:type="spellEnd"/>
      <w:r w:rsidRPr="00784639">
        <w:rPr>
          <w:rFonts w:asciiTheme="minorHAnsi" w:hAnsiTheme="minorHAnsi" w:cstheme="minorHAnsi"/>
          <w:color w:val="auto"/>
          <w:lang w:val="en-GB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lang w:val="en-GB"/>
        </w:rPr>
        <w:t>prin</w:t>
      </w:r>
      <w:proofErr w:type="spellEnd"/>
      <w:r w:rsidRPr="00784639">
        <w:rPr>
          <w:rFonts w:asciiTheme="minorHAnsi" w:hAnsiTheme="minorHAnsi" w:cstheme="minorHAnsi"/>
          <w:color w:val="auto"/>
          <w:lang w:val="en-GB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lang w:val="en-GB"/>
        </w:rPr>
        <w:t>orice</w:t>
      </w:r>
      <w:proofErr w:type="spellEnd"/>
      <w:r w:rsidRPr="00784639">
        <w:rPr>
          <w:rFonts w:asciiTheme="minorHAnsi" w:hAnsiTheme="minorHAnsi" w:cstheme="minorHAnsi"/>
          <w:color w:val="auto"/>
          <w:lang w:val="en-GB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lang w:val="en-GB"/>
        </w:rPr>
        <w:t>mijloace</w:t>
      </w:r>
      <w:proofErr w:type="spellEnd"/>
      <w:r w:rsidRPr="00784639">
        <w:rPr>
          <w:rFonts w:asciiTheme="minorHAnsi" w:hAnsiTheme="minorHAnsi" w:cstheme="minorHAnsi"/>
          <w:color w:val="auto"/>
          <w:lang w:val="en-GB"/>
        </w:rPr>
        <w:t>.</w:t>
      </w:r>
    </w:p>
    <w:p w14:paraId="4998BACE" w14:textId="2EB36093" w:rsidR="003C0C2F" w:rsidRPr="00D918FB" w:rsidRDefault="003C0C2F" w:rsidP="00264A2B">
      <w:pPr>
        <w:pStyle w:val="Heading1"/>
        <w:keepNext w:val="0"/>
        <w:keepLines w:val="0"/>
        <w:jc w:val="both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bookmarkStart w:id="0" w:name="_Hlk107824627"/>
      <w:proofErr w:type="spellStart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>Secțiunea</w:t>
      </w:r>
      <w:proofErr w:type="spellEnd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1</w:t>
      </w:r>
      <w:r w:rsidR="008A3EC0"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>5</w:t>
      </w:r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: </w:t>
      </w:r>
      <w:proofErr w:type="spellStart"/>
      <w:r w:rsidR="00FF3D0C">
        <w:rPr>
          <w:rFonts w:asciiTheme="minorHAnsi" w:hAnsiTheme="minorHAnsi" w:cstheme="minorHAnsi"/>
          <w:b/>
          <w:bCs/>
          <w:color w:val="auto"/>
          <w:sz w:val="26"/>
          <w:szCs w:val="26"/>
        </w:rPr>
        <w:t>Î</w:t>
      </w:r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>ncetarea</w:t>
      </w:r>
      <w:proofErr w:type="spellEnd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proofErr w:type="spellStart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>Campaniei</w:t>
      </w:r>
      <w:proofErr w:type="spellEnd"/>
    </w:p>
    <w:p w14:paraId="0702A2B3" w14:textId="2B7B3559" w:rsidR="000D3D42" w:rsidRPr="00784639" w:rsidRDefault="000D3D42" w:rsidP="00264A2B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Prezenta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Campanie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poate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înceta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înainte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de termen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următoarele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cazuri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30BA62B6" w14:textId="7773F4F4" w:rsidR="000D3D42" w:rsidRPr="00784639" w:rsidRDefault="000D3D42" w:rsidP="00264A2B">
      <w:pPr>
        <w:pStyle w:val="Heading3"/>
        <w:keepNext w:val="0"/>
        <w:keepLines w:val="0"/>
        <w:numPr>
          <w:ilvl w:val="2"/>
          <w:numId w:val="23"/>
        </w:numPr>
        <w:ind w:left="1440" w:hanging="360"/>
        <w:jc w:val="both"/>
        <w:rPr>
          <w:rFonts w:asciiTheme="minorHAnsi" w:hAnsiTheme="minorHAnsi" w:cstheme="minorHAnsi"/>
          <w:color w:val="auto"/>
        </w:rPr>
      </w:pPr>
      <w:proofErr w:type="spellStart"/>
      <w:r w:rsidRPr="00784639">
        <w:rPr>
          <w:rFonts w:asciiTheme="minorHAnsi" w:hAnsiTheme="minorHAnsi" w:cstheme="minorHAnsi"/>
          <w:color w:val="auto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cazul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care </w:t>
      </w:r>
      <w:proofErr w:type="spellStart"/>
      <w:r w:rsidRPr="00784639">
        <w:rPr>
          <w:rFonts w:asciiTheme="minorHAnsi" w:hAnsiTheme="minorHAnsi" w:cstheme="minorHAnsi"/>
          <w:color w:val="auto"/>
        </w:rPr>
        <w:t>Organizatorul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decide </w:t>
      </w:r>
      <w:proofErr w:type="spellStart"/>
      <w:r w:rsidRPr="00784639">
        <w:rPr>
          <w:rFonts w:asciiTheme="minorHAnsi" w:hAnsiTheme="minorHAnsi" w:cstheme="minorHAnsi"/>
          <w:color w:val="auto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acest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sens.</w:t>
      </w:r>
      <w:proofErr w:type="spellEnd"/>
    </w:p>
    <w:p w14:paraId="652CACF5" w14:textId="193F1871" w:rsidR="000D3D42" w:rsidRPr="00784639" w:rsidRDefault="000D3D42" w:rsidP="00264A2B">
      <w:pPr>
        <w:pStyle w:val="Heading3"/>
        <w:keepNext w:val="0"/>
        <w:keepLines w:val="0"/>
        <w:numPr>
          <w:ilvl w:val="2"/>
          <w:numId w:val="23"/>
        </w:numPr>
        <w:ind w:left="1440" w:hanging="360"/>
        <w:jc w:val="both"/>
        <w:rPr>
          <w:rFonts w:asciiTheme="minorHAnsi" w:hAnsiTheme="minorHAnsi" w:cstheme="minorHAnsi"/>
          <w:color w:val="auto"/>
        </w:rPr>
      </w:pPr>
      <w:proofErr w:type="spellStart"/>
      <w:r w:rsidRPr="00784639">
        <w:rPr>
          <w:rFonts w:asciiTheme="minorHAnsi" w:hAnsiTheme="minorHAnsi" w:cstheme="minorHAnsi"/>
          <w:color w:val="auto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caz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de </w:t>
      </w:r>
      <w:proofErr w:type="spellStart"/>
      <w:r w:rsidRPr="00784639">
        <w:rPr>
          <w:rFonts w:asciiTheme="minorHAnsi" w:hAnsiTheme="minorHAnsi" w:cstheme="minorHAnsi"/>
          <w:color w:val="auto"/>
        </w:rPr>
        <w:t>forță</w:t>
      </w:r>
      <w:proofErr w:type="spellEnd"/>
      <w:r w:rsidRPr="0078463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</w:rPr>
        <w:t>majoră</w:t>
      </w:r>
      <w:proofErr w:type="spellEnd"/>
      <w:r w:rsidRPr="00784639">
        <w:rPr>
          <w:rFonts w:asciiTheme="minorHAnsi" w:hAnsiTheme="minorHAnsi" w:cstheme="minorHAnsi"/>
          <w:color w:val="auto"/>
        </w:rPr>
        <w:t>.</w:t>
      </w:r>
    </w:p>
    <w:p w14:paraId="26A63185" w14:textId="3B233FCC" w:rsidR="000D3D42" w:rsidRPr="00766D6E" w:rsidRDefault="000D3D42" w:rsidP="00264A2B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Încetarea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Companiei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înainte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de termen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va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fi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f</w:t>
      </w:r>
      <w:r w:rsidR="00447979">
        <w:rPr>
          <w:rFonts w:asciiTheme="minorHAnsi" w:hAnsiTheme="minorHAnsi" w:cstheme="minorHAnsi"/>
          <w:color w:val="auto"/>
          <w:sz w:val="24"/>
          <w:szCs w:val="24"/>
        </w:rPr>
        <w:t>ă</w:t>
      </w:r>
      <w:r w:rsidRPr="00784639">
        <w:rPr>
          <w:rFonts w:asciiTheme="minorHAnsi" w:hAnsiTheme="minorHAnsi" w:cstheme="minorHAnsi"/>
          <w:color w:val="auto"/>
          <w:sz w:val="24"/>
          <w:szCs w:val="24"/>
        </w:rPr>
        <w:t>cută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publică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prin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aceleași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mijloace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prin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care a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fost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adusă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la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cunoștința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publicului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Campania.</w:t>
      </w:r>
    </w:p>
    <w:bookmarkEnd w:id="0"/>
    <w:p w14:paraId="575D3682" w14:textId="00E4F4C4" w:rsidR="003C0C2F" w:rsidRPr="00D918FB" w:rsidRDefault="003C0C2F" w:rsidP="00264A2B">
      <w:pPr>
        <w:pStyle w:val="Heading1"/>
        <w:keepNext w:val="0"/>
        <w:keepLines w:val="0"/>
        <w:jc w:val="both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proofErr w:type="spellStart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>Secțiunea</w:t>
      </w:r>
      <w:proofErr w:type="spellEnd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1</w:t>
      </w:r>
      <w:r w:rsidR="008A3EC0"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>6</w:t>
      </w:r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: </w:t>
      </w:r>
      <w:proofErr w:type="spellStart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>Litigii</w:t>
      </w:r>
      <w:proofErr w:type="spellEnd"/>
    </w:p>
    <w:p w14:paraId="622AEE58" w14:textId="597F8404" w:rsidR="008A3EC0" w:rsidRPr="00766D6E" w:rsidRDefault="008A3EC0" w:rsidP="00264A2B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Orice dispute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ap</w:t>
      </w:r>
      <w:r w:rsidR="00FF3D0C">
        <w:rPr>
          <w:rFonts w:asciiTheme="minorHAnsi" w:hAnsiTheme="minorHAnsi" w:cstheme="minorHAnsi"/>
          <w:color w:val="auto"/>
          <w:sz w:val="24"/>
          <w:szCs w:val="24"/>
        </w:rPr>
        <w:t>ă</w:t>
      </w:r>
      <w:r w:rsidRPr="00784639">
        <w:rPr>
          <w:rFonts w:asciiTheme="minorHAnsi" w:hAnsiTheme="minorHAnsi" w:cstheme="minorHAnsi"/>
          <w:color w:val="auto"/>
          <w:sz w:val="24"/>
          <w:szCs w:val="24"/>
        </w:rPr>
        <w:t>rute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între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Organizator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și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Participanții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la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Campanie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vor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fi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soluționate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pe cale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amiabilă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sau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cazul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care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aceasta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nu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va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fi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posibilă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acestea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vor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fi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supuse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spre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soluționare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instanțelor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judecătorești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române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competente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de la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sediul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Organ</w:t>
      </w:r>
      <w:r w:rsidR="006A73FF">
        <w:rPr>
          <w:rFonts w:asciiTheme="minorHAnsi" w:hAnsiTheme="minorHAnsi" w:cstheme="minorHAnsi"/>
          <w:color w:val="auto"/>
          <w:sz w:val="24"/>
          <w:szCs w:val="24"/>
        </w:rPr>
        <w:t>i</w:t>
      </w:r>
      <w:r w:rsidRPr="00784639">
        <w:rPr>
          <w:rFonts w:asciiTheme="minorHAnsi" w:hAnsiTheme="minorHAnsi" w:cstheme="minorHAnsi"/>
          <w:color w:val="auto"/>
          <w:sz w:val="24"/>
          <w:szCs w:val="24"/>
        </w:rPr>
        <w:t>zatorului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conformitate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cu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prevederile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legislației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române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2B8196EC" w14:textId="5D7EE97B" w:rsidR="00187588" w:rsidRPr="00D918FB" w:rsidRDefault="00187588" w:rsidP="00264A2B">
      <w:pPr>
        <w:pStyle w:val="Heading1"/>
        <w:keepNext w:val="0"/>
        <w:keepLines w:val="0"/>
        <w:jc w:val="both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proofErr w:type="spellStart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>Secțiunea</w:t>
      </w:r>
      <w:proofErr w:type="spellEnd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1</w:t>
      </w:r>
      <w:r w:rsidR="008A3EC0"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>7</w:t>
      </w:r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: Alte </w:t>
      </w:r>
      <w:proofErr w:type="spellStart"/>
      <w:r w:rsidRPr="00D918FB">
        <w:rPr>
          <w:rFonts w:asciiTheme="minorHAnsi" w:hAnsiTheme="minorHAnsi" w:cstheme="minorHAnsi"/>
          <w:b/>
          <w:bCs/>
          <w:color w:val="auto"/>
          <w:sz w:val="26"/>
          <w:szCs w:val="26"/>
        </w:rPr>
        <w:t>prevederi</w:t>
      </w:r>
      <w:proofErr w:type="spellEnd"/>
    </w:p>
    <w:p w14:paraId="68D006B2" w14:textId="5F4B05FE" w:rsidR="000D3D42" w:rsidRPr="00784639" w:rsidRDefault="000D3D42" w:rsidP="00264A2B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Deciziile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Organizatorului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privind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Campania,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durat</w:t>
      </w:r>
      <w:r w:rsidR="002D1219" w:rsidRPr="00784639">
        <w:rPr>
          <w:rFonts w:asciiTheme="minorHAnsi" w:hAnsiTheme="minorHAnsi" w:cstheme="minorHAnsi"/>
          <w:color w:val="auto"/>
          <w:sz w:val="24"/>
          <w:szCs w:val="24"/>
        </w:rPr>
        <w:t>a</w:t>
      </w:r>
      <w:proofErr w:type="spellEnd"/>
      <w:r w:rsidR="002D1219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D1219" w:rsidRPr="00784639">
        <w:rPr>
          <w:rFonts w:asciiTheme="minorHAnsi" w:hAnsiTheme="minorHAnsi" w:cstheme="minorHAnsi"/>
          <w:color w:val="auto"/>
          <w:sz w:val="24"/>
          <w:szCs w:val="24"/>
        </w:rPr>
        <w:t>acesteia</w:t>
      </w:r>
      <w:proofErr w:type="spellEnd"/>
      <w:r w:rsidR="002D1219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="00B972A4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2D1219" w:rsidRPr="00784639">
        <w:rPr>
          <w:rFonts w:asciiTheme="minorHAnsi" w:hAnsiTheme="minorHAnsi" w:cstheme="minorHAnsi"/>
          <w:color w:val="auto"/>
          <w:sz w:val="24"/>
          <w:szCs w:val="24"/>
        </w:rPr>
        <w:t>articipan</w:t>
      </w:r>
      <w:r w:rsidR="006A73FF">
        <w:rPr>
          <w:rFonts w:asciiTheme="minorHAnsi" w:hAnsiTheme="minorHAnsi" w:cstheme="minorHAnsi"/>
          <w:color w:val="auto"/>
          <w:sz w:val="24"/>
          <w:szCs w:val="24"/>
        </w:rPr>
        <w:t>ț</w:t>
      </w:r>
      <w:r w:rsidR="002D1219" w:rsidRPr="00784639">
        <w:rPr>
          <w:rFonts w:asciiTheme="minorHAnsi" w:hAnsiTheme="minorHAnsi" w:cstheme="minorHAnsi"/>
          <w:color w:val="auto"/>
          <w:sz w:val="24"/>
          <w:szCs w:val="24"/>
        </w:rPr>
        <w:t>ii</w:t>
      </w:r>
      <w:proofErr w:type="spellEnd"/>
      <w:r w:rsidR="002D1219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D1219" w:rsidRPr="00784639">
        <w:rPr>
          <w:rFonts w:asciiTheme="minorHAnsi" w:hAnsiTheme="minorHAnsi" w:cstheme="minorHAnsi"/>
          <w:color w:val="auto"/>
          <w:sz w:val="24"/>
          <w:szCs w:val="24"/>
        </w:rPr>
        <w:t>căreia</w:t>
      </w:r>
      <w:proofErr w:type="spellEnd"/>
      <w:r w:rsidR="002D1219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D1219" w:rsidRPr="00784639">
        <w:rPr>
          <w:rFonts w:asciiTheme="minorHAnsi" w:hAnsiTheme="minorHAnsi" w:cstheme="minorHAnsi"/>
          <w:color w:val="auto"/>
          <w:sz w:val="24"/>
          <w:szCs w:val="24"/>
        </w:rPr>
        <w:t>i</w:t>
      </w:r>
      <w:proofErr w:type="spellEnd"/>
      <w:r w:rsidR="002D1219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972A4">
        <w:rPr>
          <w:rFonts w:asciiTheme="minorHAnsi" w:hAnsiTheme="minorHAnsi" w:cstheme="minorHAnsi"/>
          <w:color w:val="auto"/>
          <w:sz w:val="24"/>
          <w:szCs w:val="24"/>
        </w:rPr>
        <w:t>s</w:t>
      </w:r>
      <w:r w:rsidR="002D1219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e </w:t>
      </w:r>
      <w:proofErr w:type="spellStart"/>
      <w:r w:rsidR="002D1219" w:rsidRPr="00784639">
        <w:rPr>
          <w:rFonts w:asciiTheme="minorHAnsi" w:hAnsiTheme="minorHAnsi" w:cstheme="minorHAnsi"/>
          <w:color w:val="auto"/>
          <w:sz w:val="24"/>
          <w:szCs w:val="24"/>
        </w:rPr>
        <w:t>adresează</w:t>
      </w:r>
      <w:proofErr w:type="spellEnd"/>
      <w:r w:rsidR="002D1219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="002D1219" w:rsidRPr="00784639">
        <w:rPr>
          <w:rFonts w:asciiTheme="minorHAnsi" w:hAnsiTheme="minorHAnsi" w:cstheme="minorHAnsi"/>
          <w:color w:val="auto"/>
          <w:sz w:val="24"/>
          <w:szCs w:val="24"/>
        </w:rPr>
        <w:t>acordarea</w:t>
      </w:r>
      <w:proofErr w:type="spellEnd"/>
      <w:r w:rsidR="002D1219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B972A4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2D1219" w:rsidRPr="00784639">
        <w:rPr>
          <w:rFonts w:asciiTheme="minorHAnsi" w:hAnsiTheme="minorHAnsi" w:cstheme="minorHAnsi"/>
          <w:color w:val="auto"/>
          <w:sz w:val="24"/>
          <w:szCs w:val="24"/>
        </w:rPr>
        <w:t>remiilor</w:t>
      </w:r>
      <w:proofErr w:type="spellEnd"/>
      <w:r w:rsidR="002D1219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sunt finale </w:t>
      </w:r>
      <w:proofErr w:type="spellStart"/>
      <w:r w:rsidR="00447979">
        <w:rPr>
          <w:rFonts w:asciiTheme="minorHAnsi" w:hAnsiTheme="minorHAnsi" w:cstheme="minorHAnsi"/>
          <w:color w:val="auto"/>
          <w:sz w:val="24"/>
          <w:szCs w:val="24"/>
        </w:rPr>
        <w:t>ș</w:t>
      </w:r>
      <w:r w:rsidR="002D1219" w:rsidRPr="00784639">
        <w:rPr>
          <w:rFonts w:asciiTheme="minorHAnsi" w:hAnsiTheme="minorHAnsi" w:cstheme="minorHAnsi"/>
          <w:color w:val="auto"/>
          <w:sz w:val="24"/>
          <w:szCs w:val="24"/>
        </w:rPr>
        <w:t>i</w:t>
      </w:r>
      <w:proofErr w:type="spellEnd"/>
      <w:r w:rsidR="002D1219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D1219" w:rsidRPr="00784639">
        <w:rPr>
          <w:rFonts w:asciiTheme="minorHAnsi" w:hAnsiTheme="minorHAnsi" w:cstheme="minorHAnsi"/>
          <w:color w:val="auto"/>
          <w:sz w:val="24"/>
          <w:szCs w:val="24"/>
        </w:rPr>
        <w:t>aplicabile</w:t>
      </w:r>
      <w:proofErr w:type="spellEnd"/>
      <w:r w:rsidR="002D1219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D1219" w:rsidRPr="00784639">
        <w:rPr>
          <w:rFonts w:asciiTheme="minorHAnsi" w:hAnsiTheme="minorHAnsi" w:cstheme="minorHAnsi"/>
          <w:color w:val="auto"/>
          <w:sz w:val="24"/>
          <w:szCs w:val="24"/>
        </w:rPr>
        <w:t>tuturor</w:t>
      </w:r>
      <w:proofErr w:type="spellEnd"/>
      <w:r w:rsidR="002D1219"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2D1219" w:rsidRPr="00784639">
        <w:rPr>
          <w:rFonts w:asciiTheme="minorHAnsi" w:hAnsiTheme="minorHAnsi" w:cstheme="minorHAnsi"/>
          <w:color w:val="auto"/>
          <w:sz w:val="24"/>
          <w:szCs w:val="24"/>
        </w:rPr>
        <w:t>Participanților</w:t>
      </w:r>
      <w:proofErr w:type="spellEnd"/>
      <w:r w:rsidR="002D1219" w:rsidRPr="00784639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4DE33333" w14:textId="55EA05EB" w:rsidR="002D1219" w:rsidRPr="00784639" w:rsidRDefault="002D1219" w:rsidP="00264A2B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Premiile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neacordate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vor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rămâne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posesia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Organizatorului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acesta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putând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să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dispună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de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acestea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mod liber,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maniera pe care o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consideră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necesară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sau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potrivită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intereselor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sale.</w:t>
      </w:r>
    </w:p>
    <w:p w14:paraId="4C881BE1" w14:textId="7FC70A97" w:rsidR="00B935A0" w:rsidRPr="001744F2" w:rsidRDefault="002D1219" w:rsidP="00B935A0">
      <w:pPr>
        <w:pStyle w:val="Heading2"/>
        <w:keepNext w:val="0"/>
        <w:keepLines w:val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cazul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care o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anumită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prevedere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a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prezentului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Regulament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este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declarată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nulă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celelelalte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prevederi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rămân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valabile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măsura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în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care pot produce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efecte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84639">
        <w:rPr>
          <w:rFonts w:asciiTheme="minorHAnsi" w:hAnsiTheme="minorHAnsi" w:cstheme="minorHAnsi"/>
          <w:color w:val="auto"/>
          <w:sz w:val="24"/>
          <w:szCs w:val="24"/>
        </w:rPr>
        <w:t>juridice</w:t>
      </w:r>
      <w:proofErr w:type="spellEnd"/>
      <w:r w:rsidRPr="00784639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sectPr w:rsidR="00B935A0" w:rsidRPr="001744F2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FC1F1" w14:textId="77777777" w:rsidR="005451A7" w:rsidRDefault="005451A7" w:rsidP="00653A43">
      <w:pPr>
        <w:spacing w:after="0" w:line="240" w:lineRule="auto"/>
      </w:pPr>
      <w:r>
        <w:separator/>
      </w:r>
    </w:p>
  </w:endnote>
  <w:endnote w:type="continuationSeparator" w:id="0">
    <w:p w14:paraId="06C107A8" w14:textId="77777777" w:rsidR="005451A7" w:rsidRDefault="005451A7" w:rsidP="00653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6311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9F035D" w14:textId="12190598" w:rsidR="00653A43" w:rsidRDefault="00653A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9FA9B0" w14:textId="77777777" w:rsidR="00653A43" w:rsidRDefault="00653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7E464" w14:textId="77777777" w:rsidR="005451A7" w:rsidRDefault="005451A7" w:rsidP="00653A43">
      <w:pPr>
        <w:spacing w:after="0" w:line="240" w:lineRule="auto"/>
      </w:pPr>
      <w:r>
        <w:separator/>
      </w:r>
    </w:p>
  </w:footnote>
  <w:footnote w:type="continuationSeparator" w:id="0">
    <w:p w14:paraId="26749C93" w14:textId="77777777" w:rsidR="005451A7" w:rsidRDefault="005451A7" w:rsidP="00653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3A27"/>
    <w:multiLevelType w:val="hybridMultilevel"/>
    <w:tmpl w:val="2D5EBB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9189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0D2646"/>
    <w:multiLevelType w:val="multilevel"/>
    <w:tmpl w:val="04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876116D"/>
    <w:multiLevelType w:val="hybridMultilevel"/>
    <w:tmpl w:val="78E66D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23DDE"/>
    <w:multiLevelType w:val="multilevel"/>
    <w:tmpl w:val="BFA6E7B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 w15:restartNumberingAfterBreak="0">
    <w:nsid w:val="264E3EC6"/>
    <w:multiLevelType w:val="multilevel"/>
    <w:tmpl w:val="0174315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lowerLetter"/>
      <w:lvlText w:val="%3)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DCD3A51"/>
    <w:multiLevelType w:val="multilevel"/>
    <w:tmpl w:val="04F8FA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lowerLetter"/>
      <w:lvlText w:val="%3)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EB0558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04F15FC"/>
    <w:multiLevelType w:val="multilevel"/>
    <w:tmpl w:val="180607A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lowerLetter"/>
      <w:lvlText w:val="%3)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4C3585E"/>
    <w:multiLevelType w:val="multilevel"/>
    <w:tmpl w:val="8F9E1E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lowerLetter"/>
      <w:lvlText w:val="%3)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8111DB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933BBB"/>
    <w:multiLevelType w:val="multilevel"/>
    <w:tmpl w:val="7E82BD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BDF15B0"/>
    <w:multiLevelType w:val="hybridMultilevel"/>
    <w:tmpl w:val="6D34F2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45266"/>
    <w:multiLevelType w:val="multilevel"/>
    <w:tmpl w:val="B226011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lowerLetter"/>
      <w:lvlText w:val="%3)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63B6F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A8D1951"/>
    <w:multiLevelType w:val="hybridMultilevel"/>
    <w:tmpl w:val="DF12670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E7096B"/>
    <w:multiLevelType w:val="hybridMultilevel"/>
    <w:tmpl w:val="12BC2DB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790B91"/>
    <w:multiLevelType w:val="hybridMultilevel"/>
    <w:tmpl w:val="76E81466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 w15:restartNumberingAfterBreak="0">
    <w:nsid w:val="646B1C63"/>
    <w:multiLevelType w:val="multilevel"/>
    <w:tmpl w:val="04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64A675F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6C733EC"/>
    <w:multiLevelType w:val="hybridMultilevel"/>
    <w:tmpl w:val="553EA452"/>
    <w:lvl w:ilvl="0" w:tplc="0409001B">
      <w:start w:val="1"/>
      <w:numFmt w:val="lowerRoman"/>
      <w:lvlText w:val="%1."/>
      <w:lvlJc w:val="righ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1" w15:restartNumberingAfterBreak="0">
    <w:nsid w:val="67F919A7"/>
    <w:multiLevelType w:val="multilevel"/>
    <w:tmpl w:val="848C5B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lowerLetter"/>
      <w:lvlText w:val="%3)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0BB057A"/>
    <w:multiLevelType w:val="multilevel"/>
    <w:tmpl w:val="8548A1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lowerLetter"/>
      <w:lvlText w:val="%3)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A52786C"/>
    <w:multiLevelType w:val="multilevel"/>
    <w:tmpl w:val="3E6E4C2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lowerLetter"/>
      <w:lvlText w:val="%3)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EC2216B"/>
    <w:multiLevelType w:val="hybridMultilevel"/>
    <w:tmpl w:val="6ACC6CA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F01260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FD0252A"/>
    <w:multiLevelType w:val="hybridMultilevel"/>
    <w:tmpl w:val="7222F898"/>
    <w:lvl w:ilvl="0" w:tplc="9436501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46066092">
    <w:abstractNumId w:val="7"/>
  </w:num>
  <w:num w:numId="2" w16cid:durableId="738940855">
    <w:abstractNumId w:val="4"/>
  </w:num>
  <w:num w:numId="3" w16cid:durableId="545217128">
    <w:abstractNumId w:val="25"/>
  </w:num>
  <w:num w:numId="4" w16cid:durableId="777719642">
    <w:abstractNumId w:val="1"/>
  </w:num>
  <w:num w:numId="5" w16cid:durableId="1962954036">
    <w:abstractNumId w:val="18"/>
  </w:num>
  <w:num w:numId="6" w16cid:durableId="945625412">
    <w:abstractNumId w:val="2"/>
  </w:num>
  <w:num w:numId="7" w16cid:durableId="777598393">
    <w:abstractNumId w:val="10"/>
  </w:num>
  <w:num w:numId="8" w16cid:durableId="935332856">
    <w:abstractNumId w:val="19"/>
  </w:num>
  <w:num w:numId="9" w16cid:durableId="1929266256">
    <w:abstractNumId w:val="14"/>
  </w:num>
  <w:num w:numId="10" w16cid:durableId="172649346">
    <w:abstractNumId w:val="15"/>
  </w:num>
  <w:num w:numId="11" w16cid:durableId="736250623">
    <w:abstractNumId w:val="16"/>
  </w:num>
  <w:num w:numId="12" w16cid:durableId="1219976259">
    <w:abstractNumId w:val="5"/>
  </w:num>
  <w:num w:numId="13" w16cid:durableId="1429889142">
    <w:abstractNumId w:val="24"/>
  </w:num>
  <w:num w:numId="14" w16cid:durableId="1837071154">
    <w:abstractNumId w:val="23"/>
  </w:num>
  <w:num w:numId="15" w16cid:durableId="379793285">
    <w:abstractNumId w:val="9"/>
  </w:num>
  <w:num w:numId="16" w16cid:durableId="1344479209">
    <w:abstractNumId w:val="13"/>
  </w:num>
  <w:num w:numId="17" w16cid:durableId="1846435763">
    <w:abstractNumId w:val="3"/>
  </w:num>
  <w:num w:numId="18" w16cid:durableId="1014648361">
    <w:abstractNumId w:val="0"/>
  </w:num>
  <w:num w:numId="19" w16cid:durableId="1497577205">
    <w:abstractNumId w:val="12"/>
  </w:num>
  <w:num w:numId="20" w16cid:durableId="103355544">
    <w:abstractNumId w:val="6"/>
  </w:num>
  <w:num w:numId="21" w16cid:durableId="1553344278">
    <w:abstractNumId w:val="22"/>
  </w:num>
  <w:num w:numId="22" w16cid:durableId="472262178">
    <w:abstractNumId w:val="8"/>
  </w:num>
  <w:num w:numId="23" w16cid:durableId="1157266302">
    <w:abstractNumId w:val="21"/>
  </w:num>
  <w:num w:numId="24" w16cid:durableId="2030259503">
    <w:abstractNumId w:val="26"/>
  </w:num>
  <w:num w:numId="25" w16cid:durableId="1257136977">
    <w:abstractNumId w:val="11"/>
  </w:num>
  <w:num w:numId="26" w16cid:durableId="281153338">
    <w:abstractNumId w:val="17"/>
  </w:num>
  <w:num w:numId="27" w16cid:durableId="214901346">
    <w:abstractNumId w:val="25"/>
  </w:num>
  <w:num w:numId="28" w16cid:durableId="1347711489">
    <w:abstractNumId w:val="20"/>
  </w:num>
  <w:num w:numId="29" w16cid:durableId="571277840">
    <w:abstractNumId w:val="25"/>
  </w:num>
  <w:num w:numId="30" w16cid:durableId="4522913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29"/>
    <w:rsid w:val="0000749E"/>
    <w:rsid w:val="00013886"/>
    <w:rsid w:val="000170FE"/>
    <w:rsid w:val="00034916"/>
    <w:rsid w:val="0003594A"/>
    <w:rsid w:val="000436DA"/>
    <w:rsid w:val="00044E16"/>
    <w:rsid w:val="00080504"/>
    <w:rsid w:val="00092EF2"/>
    <w:rsid w:val="000C761D"/>
    <w:rsid w:val="000D3D42"/>
    <w:rsid w:val="000E0611"/>
    <w:rsid w:val="000F04F5"/>
    <w:rsid w:val="00112DF2"/>
    <w:rsid w:val="0011414A"/>
    <w:rsid w:val="0012483C"/>
    <w:rsid w:val="0012530D"/>
    <w:rsid w:val="001261DD"/>
    <w:rsid w:val="00134F56"/>
    <w:rsid w:val="0013698C"/>
    <w:rsid w:val="001475A3"/>
    <w:rsid w:val="0015042A"/>
    <w:rsid w:val="001714BD"/>
    <w:rsid w:val="001744F2"/>
    <w:rsid w:val="00184B7D"/>
    <w:rsid w:val="001853DF"/>
    <w:rsid w:val="00187588"/>
    <w:rsid w:val="00190B3E"/>
    <w:rsid w:val="00192E47"/>
    <w:rsid w:val="001A118E"/>
    <w:rsid w:val="001B24CF"/>
    <w:rsid w:val="001E6A72"/>
    <w:rsid w:val="001F1EBE"/>
    <w:rsid w:val="00217D66"/>
    <w:rsid w:val="00234C1C"/>
    <w:rsid w:val="002466DD"/>
    <w:rsid w:val="002500A0"/>
    <w:rsid w:val="00264A2B"/>
    <w:rsid w:val="002707BE"/>
    <w:rsid w:val="00270F59"/>
    <w:rsid w:val="00283470"/>
    <w:rsid w:val="00290F90"/>
    <w:rsid w:val="002B16C4"/>
    <w:rsid w:val="002B312B"/>
    <w:rsid w:val="002C5BAD"/>
    <w:rsid w:val="002D1219"/>
    <w:rsid w:val="002D39E9"/>
    <w:rsid w:val="002D7772"/>
    <w:rsid w:val="002E1883"/>
    <w:rsid w:val="002E6626"/>
    <w:rsid w:val="002F65FA"/>
    <w:rsid w:val="003015B8"/>
    <w:rsid w:val="00303A0E"/>
    <w:rsid w:val="00310378"/>
    <w:rsid w:val="003129BF"/>
    <w:rsid w:val="00314D31"/>
    <w:rsid w:val="00322C04"/>
    <w:rsid w:val="00323C7D"/>
    <w:rsid w:val="00373E50"/>
    <w:rsid w:val="00383CA7"/>
    <w:rsid w:val="00384B17"/>
    <w:rsid w:val="00393011"/>
    <w:rsid w:val="003A5B3E"/>
    <w:rsid w:val="003A6FA7"/>
    <w:rsid w:val="003B036B"/>
    <w:rsid w:val="003B27EF"/>
    <w:rsid w:val="003C0C2F"/>
    <w:rsid w:val="003C3E1C"/>
    <w:rsid w:val="003D0EC4"/>
    <w:rsid w:val="003D788C"/>
    <w:rsid w:val="003E106F"/>
    <w:rsid w:val="00415FF1"/>
    <w:rsid w:val="00425712"/>
    <w:rsid w:val="00431580"/>
    <w:rsid w:val="0043225C"/>
    <w:rsid w:val="00434442"/>
    <w:rsid w:val="00444340"/>
    <w:rsid w:val="00447979"/>
    <w:rsid w:val="00453C04"/>
    <w:rsid w:val="004715BC"/>
    <w:rsid w:val="0047391F"/>
    <w:rsid w:val="00476B64"/>
    <w:rsid w:val="00477C8F"/>
    <w:rsid w:val="00487907"/>
    <w:rsid w:val="004C1EBD"/>
    <w:rsid w:val="004C6093"/>
    <w:rsid w:val="004C64FD"/>
    <w:rsid w:val="004C681D"/>
    <w:rsid w:val="004D040E"/>
    <w:rsid w:val="004D6A21"/>
    <w:rsid w:val="004E04EF"/>
    <w:rsid w:val="004F398A"/>
    <w:rsid w:val="004F3BAE"/>
    <w:rsid w:val="004F57BD"/>
    <w:rsid w:val="005020D8"/>
    <w:rsid w:val="005270EE"/>
    <w:rsid w:val="00533012"/>
    <w:rsid w:val="00536365"/>
    <w:rsid w:val="00544A25"/>
    <w:rsid w:val="005451A7"/>
    <w:rsid w:val="00550FB8"/>
    <w:rsid w:val="005552A8"/>
    <w:rsid w:val="00563DC9"/>
    <w:rsid w:val="00564D26"/>
    <w:rsid w:val="00574397"/>
    <w:rsid w:val="005748A7"/>
    <w:rsid w:val="0058299B"/>
    <w:rsid w:val="005852C7"/>
    <w:rsid w:val="005A351D"/>
    <w:rsid w:val="005B5234"/>
    <w:rsid w:val="005D7BA1"/>
    <w:rsid w:val="005E1229"/>
    <w:rsid w:val="005E2372"/>
    <w:rsid w:val="005F72A6"/>
    <w:rsid w:val="00603ACA"/>
    <w:rsid w:val="00621C02"/>
    <w:rsid w:val="00631AAC"/>
    <w:rsid w:val="00644E11"/>
    <w:rsid w:val="00653A43"/>
    <w:rsid w:val="00656F6A"/>
    <w:rsid w:val="0066041A"/>
    <w:rsid w:val="00676375"/>
    <w:rsid w:val="006A73FF"/>
    <w:rsid w:val="006A7C92"/>
    <w:rsid w:val="006B1CE6"/>
    <w:rsid w:val="006B5EAE"/>
    <w:rsid w:val="006C23B0"/>
    <w:rsid w:val="006C7669"/>
    <w:rsid w:val="006D0C5F"/>
    <w:rsid w:val="006E2463"/>
    <w:rsid w:val="00705D0B"/>
    <w:rsid w:val="00731A05"/>
    <w:rsid w:val="007357E7"/>
    <w:rsid w:val="007363A3"/>
    <w:rsid w:val="00750127"/>
    <w:rsid w:val="007522CA"/>
    <w:rsid w:val="00766D6E"/>
    <w:rsid w:val="00772C35"/>
    <w:rsid w:val="00776486"/>
    <w:rsid w:val="00784639"/>
    <w:rsid w:val="007853EE"/>
    <w:rsid w:val="007871E5"/>
    <w:rsid w:val="007A326D"/>
    <w:rsid w:val="007D3B88"/>
    <w:rsid w:val="007D6EA0"/>
    <w:rsid w:val="007E4C85"/>
    <w:rsid w:val="007F13E5"/>
    <w:rsid w:val="007F5CD6"/>
    <w:rsid w:val="008127CE"/>
    <w:rsid w:val="00816D53"/>
    <w:rsid w:val="00835D64"/>
    <w:rsid w:val="00842452"/>
    <w:rsid w:val="0084574C"/>
    <w:rsid w:val="00853BD4"/>
    <w:rsid w:val="00854C7E"/>
    <w:rsid w:val="008765B3"/>
    <w:rsid w:val="00881CD6"/>
    <w:rsid w:val="00893F31"/>
    <w:rsid w:val="008A2453"/>
    <w:rsid w:val="008A3EC0"/>
    <w:rsid w:val="008B31DC"/>
    <w:rsid w:val="008B5200"/>
    <w:rsid w:val="008D1BF9"/>
    <w:rsid w:val="008D43DC"/>
    <w:rsid w:val="008D7830"/>
    <w:rsid w:val="008E0F8E"/>
    <w:rsid w:val="008E49B5"/>
    <w:rsid w:val="008F3AD9"/>
    <w:rsid w:val="008F4F9D"/>
    <w:rsid w:val="00906CF1"/>
    <w:rsid w:val="00922DB3"/>
    <w:rsid w:val="00927B3B"/>
    <w:rsid w:val="00944CB2"/>
    <w:rsid w:val="00951914"/>
    <w:rsid w:val="009545DB"/>
    <w:rsid w:val="0099402C"/>
    <w:rsid w:val="00995DF0"/>
    <w:rsid w:val="009A20F6"/>
    <w:rsid w:val="009B30A3"/>
    <w:rsid w:val="009C370A"/>
    <w:rsid w:val="009D6B73"/>
    <w:rsid w:val="009F1138"/>
    <w:rsid w:val="009F4771"/>
    <w:rsid w:val="00A05EAE"/>
    <w:rsid w:val="00A2025B"/>
    <w:rsid w:val="00A33C0A"/>
    <w:rsid w:val="00A37683"/>
    <w:rsid w:val="00A40466"/>
    <w:rsid w:val="00A428C3"/>
    <w:rsid w:val="00A4475B"/>
    <w:rsid w:val="00A67B68"/>
    <w:rsid w:val="00A76042"/>
    <w:rsid w:val="00A80804"/>
    <w:rsid w:val="00A94A0A"/>
    <w:rsid w:val="00AA2CCA"/>
    <w:rsid w:val="00AB012A"/>
    <w:rsid w:val="00AB01CD"/>
    <w:rsid w:val="00AE33B7"/>
    <w:rsid w:val="00B12F66"/>
    <w:rsid w:val="00B13E57"/>
    <w:rsid w:val="00B214CF"/>
    <w:rsid w:val="00B336D4"/>
    <w:rsid w:val="00B35BD1"/>
    <w:rsid w:val="00B36166"/>
    <w:rsid w:val="00B4371B"/>
    <w:rsid w:val="00B452E3"/>
    <w:rsid w:val="00B47AAF"/>
    <w:rsid w:val="00B51BAB"/>
    <w:rsid w:val="00B54734"/>
    <w:rsid w:val="00B66FDE"/>
    <w:rsid w:val="00B73B5D"/>
    <w:rsid w:val="00B81606"/>
    <w:rsid w:val="00B81CAC"/>
    <w:rsid w:val="00B91FB0"/>
    <w:rsid w:val="00B935A0"/>
    <w:rsid w:val="00B94088"/>
    <w:rsid w:val="00B972A4"/>
    <w:rsid w:val="00BA0A43"/>
    <w:rsid w:val="00BB76DF"/>
    <w:rsid w:val="00BC3FDB"/>
    <w:rsid w:val="00BC6042"/>
    <w:rsid w:val="00BC7DC3"/>
    <w:rsid w:val="00BE2693"/>
    <w:rsid w:val="00BE4305"/>
    <w:rsid w:val="00C15B1C"/>
    <w:rsid w:val="00C2010A"/>
    <w:rsid w:val="00C2573C"/>
    <w:rsid w:val="00C307C4"/>
    <w:rsid w:val="00C315D2"/>
    <w:rsid w:val="00C352BF"/>
    <w:rsid w:val="00C56D53"/>
    <w:rsid w:val="00C577C0"/>
    <w:rsid w:val="00C80D94"/>
    <w:rsid w:val="00C971CE"/>
    <w:rsid w:val="00CA7709"/>
    <w:rsid w:val="00CB08E8"/>
    <w:rsid w:val="00CB7DF3"/>
    <w:rsid w:val="00CD5824"/>
    <w:rsid w:val="00CE06E6"/>
    <w:rsid w:val="00CE21F4"/>
    <w:rsid w:val="00CF2C49"/>
    <w:rsid w:val="00CF56C5"/>
    <w:rsid w:val="00CF7C3D"/>
    <w:rsid w:val="00D02238"/>
    <w:rsid w:val="00D071BE"/>
    <w:rsid w:val="00D1051F"/>
    <w:rsid w:val="00D23D6C"/>
    <w:rsid w:val="00D40D2A"/>
    <w:rsid w:val="00D42732"/>
    <w:rsid w:val="00D445B0"/>
    <w:rsid w:val="00D50A09"/>
    <w:rsid w:val="00D604D1"/>
    <w:rsid w:val="00D76661"/>
    <w:rsid w:val="00D9015E"/>
    <w:rsid w:val="00D918FB"/>
    <w:rsid w:val="00DA5F43"/>
    <w:rsid w:val="00DA6C1F"/>
    <w:rsid w:val="00DB0DBF"/>
    <w:rsid w:val="00DD0FBC"/>
    <w:rsid w:val="00DE053B"/>
    <w:rsid w:val="00DE3487"/>
    <w:rsid w:val="00DF3704"/>
    <w:rsid w:val="00E05039"/>
    <w:rsid w:val="00E109F9"/>
    <w:rsid w:val="00E178B4"/>
    <w:rsid w:val="00E22B2A"/>
    <w:rsid w:val="00E257A5"/>
    <w:rsid w:val="00E25E3D"/>
    <w:rsid w:val="00E54A78"/>
    <w:rsid w:val="00E60CCF"/>
    <w:rsid w:val="00E8338E"/>
    <w:rsid w:val="00E84082"/>
    <w:rsid w:val="00ED34E4"/>
    <w:rsid w:val="00F056DB"/>
    <w:rsid w:val="00F3002D"/>
    <w:rsid w:val="00F4210F"/>
    <w:rsid w:val="00F511D2"/>
    <w:rsid w:val="00F640DC"/>
    <w:rsid w:val="00F67929"/>
    <w:rsid w:val="00F75FB6"/>
    <w:rsid w:val="00F911BD"/>
    <w:rsid w:val="00F97C01"/>
    <w:rsid w:val="00FB3411"/>
    <w:rsid w:val="00FB76F6"/>
    <w:rsid w:val="00FC7362"/>
    <w:rsid w:val="00FE0517"/>
    <w:rsid w:val="00FF3D0C"/>
    <w:rsid w:val="0222D82B"/>
    <w:rsid w:val="0C598046"/>
    <w:rsid w:val="0DB27A0A"/>
    <w:rsid w:val="0DEDDC03"/>
    <w:rsid w:val="1037B3AA"/>
    <w:rsid w:val="1DAAC6E1"/>
    <w:rsid w:val="28FB51CA"/>
    <w:rsid w:val="2AB31A06"/>
    <w:rsid w:val="2C8C3081"/>
    <w:rsid w:val="2CCD94E5"/>
    <w:rsid w:val="5A87A583"/>
    <w:rsid w:val="62CE0490"/>
    <w:rsid w:val="7512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A71C8"/>
  <w15:chartTrackingRefBased/>
  <w15:docId w15:val="{2C154F6D-B9DF-4B7D-84C1-781E2261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A43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3A43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3A43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3A43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3A43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3A43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53A43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53A43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A43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3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A43"/>
  </w:style>
  <w:style w:type="paragraph" w:styleId="Footer">
    <w:name w:val="footer"/>
    <w:basedOn w:val="Normal"/>
    <w:link w:val="FooterChar"/>
    <w:uiPriority w:val="99"/>
    <w:unhideWhenUsed/>
    <w:rsid w:val="00653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A43"/>
  </w:style>
  <w:style w:type="character" w:customStyle="1" w:styleId="Heading1Char">
    <w:name w:val="Heading 1 Char"/>
    <w:basedOn w:val="DefaultParagraphFont"/>
    <w:link w:val="Heading1"/>
    <w:uiPriority w:val="9"/>
    <w:rsid w:val="00653A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3A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3A4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3A4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53A4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653A4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53A4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53A4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A4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653A43"/>
    <w:pPr>
      <w:ind w:left="720"/>
      <w:contextualSpacing/>
    </w:pPr>
  </w:style>
  <w:style w:type="paragraph" w:styleId="NoSpacing">
    <w:name w:val="No Spacing"/>
    <w:uiPriority w:val="1"/>
    <w:qFormat/>
    <w:rsid w:val="00653A4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53A43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653A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3B036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B036B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3B036B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B036B"/>
    <w:rPr>
      <w:b/>
      <w:bCs/>
      <w:i/>
      <w:iC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23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B5234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unhideWhenUsed/>
    <w:rsid w:val="005B52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5234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5234"/>
    <w:rPr>
      <w:rFonts w:eastAsiaTheme="minorEastAsia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4574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4F5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4F5"/>
    <w:rPr>
      <w:rFonts w:eastAsiaTheme="minorEastAsia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71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71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71B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A3E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EC0"/>
    <w:rPr>
      <w:color w:val="605E5C"/>
      <w:shd w:val="clear" w:color="auto" w:fill="E1DFDD"/>
    </w:rPr>
  </w:style>
  <w:style w:type="paragraph" w:customStyle="1" w:styleId="Default">
    <w:name w:val="Default"/>
    <w:rsid w:val="004F57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F7C3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248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casapariurilo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port@casapariurilor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ort@casapariurilor.r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uport@casapariurilor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ort@casapariurilor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28367-ECE7-4258-A3FD-2D660C90C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3499</Words>
  <Characters>19945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Preda Laura-Stefania</dc:creator>
  <cp:keywords/>
  <dc:description/>
  <cp:lastModifiedBy>Radu Florin</cp:lastModifiedBy>
  <cp:revision>2</cp:revision>
  <cp:lastPrinted>2025-03-03T11:59:00Z</cp:lastPrinted>
  <dcterms:created xsi:type="dcterms:W3CDTF">2025-04-14T08:06:00Z</dcterms:created>
  <dcterms:modified xsi:type="dcterms:W3CDTF">2025-04-14T08:06:00Z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689f480-a218-42d4-ae7a-b284ddf98456_Enabled">
    <vt:lpwstr>true</vt:lpwstr>
  </property>
  <property fmtid="{D5CDD505-2E9C-101B-9397-08002B2CF9AE}" pid="3" name="MSIP_Label_3689f480-a218-42d4-ae7a-b284ddf98456_SetDate">
    <vt:lpwstr>2024-01-19T07:41:35Z</vt:lpwstr>
  </property>
  <property fmtid="{D5CDD505-2E9C-101B-9397-08002B2CF9AE}" pid="4" name="MSIP_Label_3689f480-a218-42d4-ae7a-b284ddf98456_Method">
    <vt:lpwstr>Standard</vt:lpwstr>
  </property>
  <property fmtid="{D5CDD505-2E9C-101B-9397-08002B2CF9AE}" pid="5" name="MSIP_Label_3689f480-a218-42d4-ae7a-b284ddf98456_Name">
    <vt:lpwstr>Internal</vt:lpwstr>
  </property>
  <property fmtid="{D5CDD505-2E9C-101B-9397-08002B2CF9AE}" pid="6" name="MSIP_Label_3689f480-a218-42d4-ae7a-b284ddf98456_SiteId">
    <vt:lpwstr>2acba9fe-1f29-49de-a1ee-45b3b7aff8f5</vt:lpwstr>
  </property>
  <property fmtid="{D5CDD505-2E9C-101B-9397-08002B2CF9AE}" pid="7" name="MSIP_Label_3689f480-a218-42d4-ae7a-b284ddf98456_ActionId">
    <vt:lpwstr>ca15d9b0-7925-461a-b33c-e886555fd060</vt:lpwstr>
  </property>
  <property fmtid="{D5CDD505-2E9C-101B-9397-08002B2CF9AE}" pid="8" name="MSIP_Label_3689f480-a218-42d4-ae7a-b284ddf98456_ContentBits">
    <vt:lpwstr>0</vt:lpwstr>
  </property>
</Properties>
</file>